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r>
        <w:rPr>
          <w:rFonts w:ascii="Times New Roman" w:eastAsia="Times New Roman" w:hAnsi="Times New Roman" w:cs="Times New Roman"/>
          <w:color w:val="333333"/>
          <w:sz w:val="27"/>
          <w:szCs w:val="27"/>
          <w:lang w:eastAsia="ru-RU"/>
        </w:rPr>
        <w:t xml:space="preserve">                                   </w:t>
      </w:r>
      <w:r w:rsidRPr="001144DF">
        <w:rPr>
          <w:rFonts w:ascii="Times New Roman" w:eastAsia="Times New Roman" w:hAnsi="Times New Roman" w:cs="Times New Roman"/>
          <w:color w:val="333333"/>
          <w:sz w:val="27"/>
          <w:szCs w:val="27"/>
          <w:lang w:eastAsia="ru-RU"/>
        </w:rPr>
        <w:t>РОССИЙСКАЯ ФЕДЕРАЦИЯ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bookmarkStart w:id="0" w:name="_GoBack"/>
    </w:p>
    <w:p w:rsidR="001144DF" w:rsidRPr="001144DF" w:rsidRDefault="001144DF" w:rsidP="001144DF">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Воздушный кодекс Российской Федерации</w:t>
      </w:r>
    </w:p>
    <w:bookmarkEnd w:id="0"/>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Принят Государственной Думой                               19 февраля 1997 года</w:t>
      </w:r>
    </w:p>
    <w:p w:rsidR="001144DF" w:rsidRPr="001144DF" w:rsidRDefault="001144DF" w:rsidP="001144DF">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Одобрен Советом Федерации                                    5 марта 1997 года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shd w:val="clear" w:color="auto" w:fill="F0F0F0"/>
          <w:lang w:eastAsia="ru-RU"/>
        </w:rPr>
        <w:t>(В редакции федеральных законов </w:t>
      </w:r>
      <w:hyperlink r:id="rId4" w:tgtFrame="contents" w:history="1">
        <w:r w:rsidRPr="001144DF">
          <w:rPr>
            <w:rFonts w:ascii="Times New Roman" w:eastAsia="Times New Roman" w:hAnsi="Times New Roman" w:cs="Times New Roman"/>
            <w:color w:val="1C1CD6"/>
            <w:sz w:val="27"/>
            <w:szCs w:val="27"/>
            <w:u w:val="single"/>
            <w:shd w:val="clear" w:color="auto" w:fill="F0F0F0"/>
            <w:lang w:eastAsia="ru-RU"/>
          </w:rPr>
          <w:t>от 08.07.1999 № 150-ФЗ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5" w:tgtFrame="contents" w:history="1">
        <w:r w:rsidRPr="001144DF">
          <w:rPr>
            <w:rFonts w:ascii="Times New Roman" w:eastAsia="Times New Roman" w:hAnsi="Times New Roman" w:cs="Times New Roman"/>
            <w:color w:val="1C1CD6"/>
            <w:sz w:val="27"/>
            <w:szCs w:val="27"/>
            <w:u w:val="single"/>
            <w:shd w:val="clear" w:color="auto" w:fill="F0F0F0"/>
            <w:lang w:eastAsia="ru-RU"/>
          </w:rPr>
          <w:t>от 22.08.2004 № 122-ФЗ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6" w:tgtFrame="contents" w:history="1">
        <w:r w:rsidRPr="001144DF">
          <w:rPr>
            <w:rFonts w:ascii="Times New Roman" w:eastAsia="Times New Roman" w:hAnsi="Times New Roman" w:cs="Times New Roman"/>
            <w:color w:val="1C1CD6"/>
            <w:sz w:val="27"/>
            <w:szCs w:val="27"/>
            <w:u w:val="single"/>
            <w:shd w:val="clear" w:color="auto" w:fill="F0F0F0"/>
            <w:lang w:eastAsia="ru-RU"/>
          </w:rPr>
          <w:t>от 02.11.2004 № 127-ФЗ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7" w:tgtFrame="contents" w:history="1">
        <w:r w:rsidRPr="001144DF">
          <w:rPr>
            <w:rFonts w:ascii="Times New Roman" w:eastAsia="Times New Roman" w:hAnsi="Times New Roman" w:cs="Times New Roman"/>
            <w:color w:val="1C1CD6"/>
            <w:sz w:val="27"/>
            <w:szCs w:val="27"/>
            <w:u w:val="single"/>
            <w:shd w:val="clear" w:color="auto" w:fill="F0F0F0"/>
            <w:lang w:eastAsia="ru-RU"/>
          </w:rPr>
          <w:t>от 21.03.2005 № 20-ФЗ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8" w:tgtFrame="contents" w:history="1">
        <w:r w:rsidRPr="001144DF">
          <w:rPr>
            <w:rFonts w:ascii="Times New Roman" w:eastAsia="Times New Roman" w:hAnsi="Times New Roman" w:cs="Times New Roman"/>
            <w:color w:val="1C1CD6"/>
            <w:sz w:val="27"/>
            <w:szCs w:val="27"/>
            <w:u w:val="single"/>
            <w:shd w:val="clear" w:color="auto" w:fill="F0F0F0"/>
            <w:lang w:eastAsia="ru-RU"/>
          </w:rPr>
          <w:t>от 18.07.2006 № 114-ФЗ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9" w:tgtFrame="contents" w:history="1">
        <w:r w:rsidRPr="001144DF">
          <w:rPr>
            <w:rFonts w:ascii="Times New Roman" w:eastAsia="Times New Roman" w:hAnsi="Times New Roman" w:cs="Times New Roman"/>
            <w:color w:val="1C1CD6"/>
            <w:sz w:val="27"/>
            <w:szCs w:val="27"/>
            <w:u w:val="single"/>
            <w:shd w:val="clear" w:color="auto" w:fill="F0F0F0"/>
            <w:lang w:eastAsia="ru-RU"/>
          </w:rPr>
          <w:t>от 18.07.2006 № 115-ФЗ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10" w:tgtFrame="contents" w:history="1">
        <w:r w:rsidRPr="001144DF">
          <w:rPr>
            <w:rFonts w:ascii="Times New Roman" w:eastAsia="Times New Roman" w:hAnsi="Times New Roman" w:cs="Times New Roman"/>
            <w:color w:val="1C1CD6"/>
            <w:sz w:val="27"/>
            <w:szCs w:val="27"/>
            <w:u w:val="single"/>
            <w:shd w:val="clear" w:color="auto" w:fill="F0F0F0"/>
            <w:lang w:eastAsia="ru-RU"/>
          </w:rPr>
          <w:t>от 30.12.2006 № 266-ФЗ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11" w:tgtFrame="contents" w:history="1">
        <w:r w:rsidRPr="001144DF">
          <w:rPr>
            <w:rFonts w:ascii="Times New Roman" w:eastAsia="Times New Roman" w:hAnsi="Times New Roman" w:cs="Times New Roman"/>
            <w:color w:val="1C1CD6"/>
            <w:sz w:val="27"/>
            <w:szCs w:val="27"/>
            <w:u w:val="single"/>
            <w:shd w:val="clear" w:color="auto" w:fill="F0F0F0"/>
            <w:lang w:eastAsia="ru-RU"/>
          </w:rPr>
          <w:t>от 26.06.2007 № 118-ФЗ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12" w:tgtFrame="contents" w:history="1">
        <w:r w:rsidRPr="001144DF">
          <w:rPr>
            <w:rFonts w:ascii="Times New Roman" w:eastAsia="Times New Roman" w:hAnsi="Times New Roman" w:cs="Times New Roman"/>
            <w:color w:val="1C1CD6"/>
            <w:sz w:val="27"/>
            <w:szCs w:val="27"/>
            <w:u w:val="single"/>
            <w:shd w:val="clear" w:color="auto" w:fill="F0F0F0"/>
            <w:lang w:eastAsia="ru-RU"/>
          </w:rPr>
          <w:t>от 08.11.2007 № 258-ФЗ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13" w:tgtFrame="contents" w:history="1">
        <w:r w:rsidRPr="001144DF">
          <w:rPr>
            <w:rFonts w:ascii="Times New Roman" w:eastAsia="Times New Roman" w:hAnsi="Times New Roman" w:cs="Times New Roman"/>
            <w:color w:val="1C1CD6"/>
            <w:sz w:val="27"/>
            <w:szCs w:val="27"/>
            <w:u w:val="single"/>
            <w:shd w:val="clear" w:color="auto" w:fill="F0F0F0"/>
            <w:lang w:eastAsia="ru-RU"/>
          </w:rPr>
          <w:t>от 01.12.2007 № 314-ФЗ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14" w:tgtFrame="contents" w:history="1">
        <w:r w:rsidRPr="001144DF">
          <w:rPr>
            <w:rFonts w:ascii="Times New Roman" w:eastAsia="Times New Roman" w:hAnsi="Times New Roman" w:cs="Times New Roman"/>
            <w:color w:val="1C1CD6"/>
            <w:sz w:val="27"/>
            <w:szCs w:val="27"/>
            <w:u w:val="single"/>
            <w:shd w:val="clear" w:color="auto" w:fill="F0F0F0"/>
            <w:lang w:eastAsia="ru-RU"/>
          </w:rPr>
          <w:t>от 04.12.2007 № 326-ФЗ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15" w:tgtFrame="contents" w:history="1">
        <w:r w:rsidRPr="001144DF">
          <w:rPr>
            <w:rFonts w:ascii="Times New Roman" w:eastAsia="Times New Roman" w:hAnsi="Times New Roman" w:cs="Times New Roman"/>
            <w:color w:val="1C1CD6"/>
            <w:sz w:val="27"/>
            <w:szCs w:val="27"/>
            <w:u w:val="single"/>
            <w:shd w:val="clear" w:color="auto" w:fill="F0F0F0"/>
            <w:lang w:eastAsia="ru-RU"/>
          </w:rPr>
          <w:t>от 04.12.2007 № 331-ФЗ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16" w:tgtFrame="contents" w:history="1">
        <w:r w:rsidRPr="001144DF">
          <w:rPr>
            <w:rFonts w:ascii="Times New Roman" w:eastAsia="Times New Roman" w:hAnsi="Times New Roman" w:cs="Times New Roman"/>
            <w:color w:val="1C1CD6"/>
            <w:sz w:val="27"/>
            <w:szCs w:val="27"/>
            <w:u w:val="single"/>
            <w:shd w:val="clear" w:color="auto" w:fill="F0F0F0"/>
            <w:lang w:eastAsia="ru-RU"/>
          </w:rPr>
          <w:t>от 04.12.2007 № 332-ФЗ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17" w:tgtFrame="contents" w:history="1">
        <w:r w:rsidRPr="001144DF">
          <w:rPr>
            <w:rFonts w:ascii="Times New Roman" w:eastAsia="Times New Roman" w:hAnsi="Times New Roman" w:cs="Times New Roman"/>
            <w:color w:val="1C1CD6"/>
            <w:sz w:val="27"/>
            <w:szCs w:val="27"/>
            <w:u w:val="single"/>
            <w:shd w:val="clear" w:color="auto" w:fill="F0F0F0"/>
            <w:lang w:eastAsia="ru-RU"/>
          </w:rPr>
          <w:t>от 14.07.2008 № 118-ФЗ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18" w:tgtFrame="contents" w:history="1">
        <w:r w:rsidRPr="001144DF">
          <w:rPr>
            <w:rFonts w:ascii="Times New Roman" w:eastAsia="Times New Roman" w:hAnsi="Times New Roman" w:cs="Times New Roman"/>
            <w:color w:val="1C1CD6"/>
            <w:sz w:val="27"/>
            <w:szCs w:val="27"/>
            <w:u w:val="single"/>
            <w:shd w:val="clear" w:color="auto" w:fill="F0F0F0"/>
            <w:lang w:eastAsia="ru-RU"/>
          </w:rPr>
          <w:t>от 23.07.2008 № 160-ФЗ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19" w:tgtFrame="contents" w:history="1">
        <w:r w:rsidRPr="001144DF">
          <w:rPr>
            <w:rFonts w:ascii="Times New Roman" w:eastAsia="Times New Roman" w:hAnsi="Times New Roman" w:cs="Times New Roman"/>
            <w:color w:val="1C1CD6"/>
            <w:sz w:val="27"/>
            <w:szCs w:val="27"/>
            <w:u w:val="single"/>
            <w:shd w:val="clear" w:color="auto" w:fill="F0F0F0"/>
            <w:lang w:eastAsia="ru-RU"/>
          </w:rPr>
          <w:t>от 30.12.2008 № 309-ФЗ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20" w:tgtFrame="contents" w:history="1">
        <w:r w:rsidRPr="001144DF">
          <w:rPr>
            <w:rFonts w:ascii="Times New Roman" w:eastAsia="Times New Roman" w:hAnsi="Times New Roman" w:cs="Times New Roman"/>
            <w:color w:val="1C1CD6"/>
            <w:sz w:val="27"/>
            <w:szCs w:val="27"/>
            <w:u w:val="single"/>
            <w:shd w:val="clear" w:color="auto" w:fill="F0F0F0"/>
            <w:lang w:eastAsia="ru-RU"/>
          </w:rPr>
          <w:t>от 18.07.2009 № 179-ФЗ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21" w:tgtFrame="contents" w:history="1">
        <w:r w:rsidRPr="001144DF">
          <w:rPr>
            <w:rFonts w:ascii="Times New Roman" w:eastAsia="Times New Roman" w:hAnsi="Times New Roman" w:cs="Times New Roman"/>
            <w:color w:val="1C1CD6"/>
            <w:sz w:val="27"/>
            <w:szCs w:val="27"/>
            <w:u w:val="single"/>
            <w:shd w:val="clear" w:color="auto" w:fill="F0F0F0"/>
            <w:lang w:eastAsia="ru-RU"/>
          </w:rPr>
          <w:t>от 23.07.2010 № 183-ФЗ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22" w:tgtFrame="contents" w:history="1">
        <w:r w:rsidRPr="001144DF">
          <w:rPr>
            <w:rFonts w:ascii="Times New Roman" w:eastAsia="Times New Roman" w:hAnsi="Times New Roman" w:cs="Times New Roman"/>
            <w:color w:val="1C1CD6"/>
            <w:sz w:val="27"/>
            <w:szCs w:val="27"/>
            <w:u w:val="single"/>
            <w:shd w:val="clear" w:color="auto" w:fill="F0F0F0"/>
            <w:lang w:eastAsia="ru-RU"/>
          </w:rPr>
          <w:t>от 07.02.2011 № 4-ФЗ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23" w:tgtFrame="contents" w:history="1">
        <w:r w:rsidRPr="001144DF">
          <w:rPr>
            <w:rFonts w:ascii="Times New Roman" w:eastAsia="Times New Roman" w:hAnsi="Times New Roman" w:cs="Times New Roman"/>
            <w:color w:val="1C1CD6"/>
            <w:sz w:val="27"/>
            <w:szCs w:val="27"/>
            <w:u w:val="single"/>
            <w:shd w:val="clear" w:color="auto" w:fill="F0F0F0"/>
            <w:lang w:eastAsia="ru-RU"/>
          </w:rPr>
          <w:t>от 05.04.2011 № 46-ФЗ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24" w:tgtFrame="contents" w:history="1">
        <w:r w:rsidRPr="001144DF">
          <w:rPr>
            <w:rFonts w:ascii="Times New Roman" w:eastAsia="Times New Roman" w:hAnsi="Times New Roman" w:cs="Times New Roman"/>
            <w:color w:val="1C1CD6"/>
            <w:sz w:val="27"/>
            <w:szCs w:val="27"/>
            <w:u w:val="single"/>
            <w:shd w:val="clear" w:color="auto" w:fill="F0F0F0"/>
            <w:lang w:eastAsia="ru-RU"/>
          </w:rPr>
          <w:t>от 05.04.2011 № 50-ФЗ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25" w:tgtFrame="contents" w:history="1">
        <w:r w:rsidRPr="001144DF">
          <w:rPr>
            <w:rFonts w:ascii="Times New Roman" w:eastAsia="Times New Roman" w:hAnsi="Times New Roman" w:cs="Times New Roman"/>
            <w:color w:val="1C1CD6"/>
            <w:sz w:val="27"/>
            <w:szCs w:val="27"/>
            <w:u w:val="single"/>
            <w:shd w:val="clear" w:color="auto" w:fill="F0F0F0"/>
            <w:lang w:eastAsia="ru-RU"/>
          </w:rPr>
          <w:t>от 05.04.2011 № 51-ФЗ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26" w:tgtFrame="contents" w:history="1">
        <w:r w:rsidRPr="001144DF">
          <w:rPr>
            <w:rFonts w:ascii="Times New Roman" w:eastAsia="Times New Roman" w:hAnsi="Times New Roman" w:cs="Times New Roman"/>
            <w:color w:val="1C1CD6"/>
            <w:sz w:val="27"/>
            <w:szCs w:val="27"/>
            <w:u w:val="single"/>
            <w:shd w:val="clear" w:color="auto" w:fill="F0F0F0"/>
            <w:lang w:eastAsia="ru-RU"/>
          </w:rPr>
          <w:t>от 18.07.2011 № 242-ФЗ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27" w:tgtFrame="contents" w:history="1">
        <w:r w:rsidRPr="001144DF">
          <w:rPr>
            <w:rFonts w:ascii="Times New Roman" w:eastAsia="Times New Roman" w:hAnsi="Times New Roman" w:cs="Times New Roman"/>
            <w:color w:val="1C1CD6"/>
            <w:sz w:val="27"/>
            <w:szCs w:val="27"/>
            <w:u w:val="single"/>
            <w:shd w:val="clear" w:color="auto" w:fill="F0F0F0"/>
            <w:lang w:eastAsia="ru-RU"/>
          </w:rPr>
          <w:t>от 22.11.2011 № 332-ФЗ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28" w:tgtFrame="contents" w:history="1">
        <w:r w:rsidRPr="001144DF">
          <w:rPr>
            <w:rFonts w:ascii="Times New Roman" w:eastAsia="Times New Roman" w:hAnsi="Times New Roman" w:cs="Times New Roman"/>
            <w:color w:val="1C1CD6"/>
            <w:sz w:val="27"/>
            <w:szCs w:val="27"/>
            <w:u w:val="single"/>
            <w:shd w:val="clear" w:color="auto" w:fill="F0F0F0"/>
            <w:lang w:eastAsia="ru-RU"/>
          </w:rPr>
          <w:t>от 06.12.2011 № 409-ФЗ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29" w:tgtFrame="contents" w:history="1">
        <w:r w:rsidRPr="001144DF">
          <w:rPr>
            <w:rFonts w:ascii="Times New Roman" w:eastAsia="Times New Roman" w:hAnsi="Times New Roman" w:cs="Times New Roman"/>
            <w:color w:val="1C1CD6"/>
            <w:sz w:val="27"/>
            <w:szCs w:val="27"/>
            <w:u w:val="single"/>
            <w:shd w:val="clear" w:color="auto" w:fill="F0F0F0"/>
            <w:lang w:eastAsia="ru-RU"/>
          </w:rPr>
          <w:t>от 14.06.2012 № 78-ФЗ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30" w:tgtFrame="contents" w:history="1">
        <w:r w:rsidRPr="001144DF">
          <w:rPr>
            <w:rFonts w:ascii="Times New Roman" w:eastAsia="Times New Roman" w:hAnsi="Times New Roman" w:cs="Times New Roman"/>
            <w:color w:val="1C1CD6"/>
            <w:sz w:val="27"/>
            <w:szCs w:val="27"/>
            <w:u w:val="single"/>
            <w:shd w:val="clear" w:color="auto" w:fill="F0F0F0"/>
            <w:lang w:eastAsia="ru-RU"/>
          </w:rPr>
          <w:t>от 28.07.2012 № 129-ФЗ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31" w:tgtFrame="contents" w:history="1">
        <w:r w:rsidRPr="001144DF">
          <w:rPr>
            <w:rFonts w:ascii="Times New Roman" w:eastAsia="Times New Roman" w:hAnsi="Times New Roman" w:cs="Times New Roman"/>
            <w:color w:val="1C1CD6"/>
            <w:sz w:val="27"/>
            <w:szCs w:val="27"/>
            <w:u w:val="single"/>
            <w:shd w:val="clear" w:color="auto" w:fill="F0F0F0"/>
            <w:lang w:eastAsia="ru-RU"/>
          </w:rPr>
          <w:t>от 25.12.2012 № 260-ФЗ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32" w:tgtFrame="contents" w:history="1">
        <w:r w:rsidRPr="001144DF">
          <w:rPr>
            <w:rFonts w:ascii="Times New Roman" w:eastAsia="Times New Roman" w:hAnsi="Times New Roman" w:cs="Times New Roman"/>
            <w:color w:val="1C1CD6"/>
            <w:sz w:val="27"/>
            <w:szCs w:val="27"/>
            <w:u w:val="single"/>
            <w:shd w:val="clear" w:color="auto" w:fill="F0F0F0"/>
            <w:lang w:eastAsia="ru-RU"/>
          </w:rPr>
          <w:t>от 07.06.2013 № 124-ФЗ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33" w:tgtFrame="contents" w:history="1">
        <w:r w:rsidRPr="001144DF">
          <w:rPr>
            <w:rFonts w:ascii="Times New Roman" w:eastAsia="Times New Roman" w:hAnsi="Times New Roman" w:cs="Times New Roman"/>
            <w:color w:val="1C1CD6"/>
            <w:sz w:val="27"/>
            <w:szCs w:val="27"/>
            <w:u w:val="single"/>
            <w:shd w:val="clear" w:color="auto" w:fill="F0F0F0"/>
            <w:lang w:eastAsia="ru-RU"/>
          </w:rPr>
          <w:t>от 02.07.2013 № 185-ФЗ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34" w:tgtFrame="contents" w:history="1">
        <w:r w:rsidRPr="001144DF">
          <w:rPr>
            <w:rFonts w:ascii="Times New Roman" w:eastAsia="Times New Roman" w:hAnsi="Times New Roman" w:cs="Times New Roman"/>
            <w:color w:val="1C1CD6"/>
            <w:sz w:val="27"/>
            <w:szCs w:val="27"/>
            <w:u w:val="single"/>
            <w:shd w:val="clear" w:color="auto" w:fill="F0F0F0"/>
            <w:lang w:eastAsia="ru-RU"/>
          </w:rPr>
          <w:t>от 20.04.2014 № 73-ФЗ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35" w:tgtFrame="contents" w:history="1">
        <w:r w:rsidRPr="001144DF">
          <w:rPr>
            <w:rFonts w:ascii="Times New Roman" w:eastAsia="Times New Roman" w:hAnsi="Times New Roman" w:cs="Times New Roman"/>
            <w:color w:val="1C1CD6"/>
            <w:sz w:val="27"/>
            <w:szCs w:val="27"/>
            <w:u w:val="single"/>
            <w:shd w:val="clear" w:color="auto" w:fill="F0F0F0"/>
            <w:lang w:eastAsia="ru-RU"/>
          </w:rPr>
          <w:t>от 20.04.2014 № 79-ФЗ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36" w:tgtFrame="contents" w:history="1">
        <w:r w:rsidRPr="001144DF">
          <w:rPr>
            <w:rFonts w:ascii="Times New Roman" w:eastAsia="Times New Roman" w:hAnsi="Times New Roman" w:cs="Times New Roman"/>
            <w:color w:val="1C1CD6"/>
            <w:sz w:val="27"/>
            <w:szCs w:val="27"/>
            <w:u w:val="single"/>
            <w:shd w:val="clear" w:color="auto" w:fill="F0F0F0"/>
            <w:lang w:eastAsia="ru-RU"/>
          </w:rPr>
          <w:t>от 21.07.2014 № 253-ФЗ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37" w:tgtFrame="contents" w:history="1">
        <w:r w:rsidRPr="001144DF">
          <w:rPr>
            <w:rFonts w:ascii="Times New Roman" w:eastAsia="Times New Roman" w:hAnsi="Times New Roman" w:cs="Times New Roman"/>
            <w:color w:val="1C1CD6"/>
            <w:sz w:val="27"/>
            <w:szCs w:val="27"/>
            <w:u w:val="single"/>
            <w:shd w:val="clear" w:color="auto" w:fill="F0F0F0"/>
            <w:lang w:eastAsia="ru-RU"/>
          </w:rPr>
          <w:t>от 14.10.2014 № 307-ФЗ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38" w:tgtFrame="contents" w:history="1">
        <w:r w:rsidRPr="001144DF">
          <w:rPr>
            <w:rFonts w:ascii="Times New Roman" w:eastAsia="Times New Roman" w:hAnsi="Times New Roman" w:cs="Times New Roman"/>
            <w:color w:val="1C1CD6"/>
            <w:sz w:val="27"/>
            <w:szCs w:val="27"/>
            <w:u w:val="single"/>
            <w:shd w:val="clear" w:color="auto" w:fill="F0F0F0"/>
            <w:lang w:eastAsia="ru-RU"/>
          </w:rPr>
          <w:t>от 29.06.2015 № 166-ФЗ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39" w:tgtFrame="contents" w:history="1">
        <w:r w:rsidRPr="001144DF">
          <w:rPr>
            <w:rFonts w:ascii="Times New Roman" w:eastAsia="Times New Roman" w:hAnsi="Times New Roman" w:cs="Times New Roman"/>
            <w:color w:val="1C1CD6"/>
            <w:sz w:val="27"/>
            <w:szCs w:val="27"/>
            <w:u w:val="single"/>
            <w:shd w:val="clear" w:color="auto" w:fill="F0F0F0"/>
            <w:lang w:eastAsia="ru-RU"/>
          </w:rPr>
          <w:t>от 13.07.2015 № 216-ФЗ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40" w:tgtFrame="contents" w:history="1">
        <w:r w:rsidRPr="001144DF">
          <w:rPr>
            <w:rFonts w:ascii="Times New Roman" w:eastAsia="Times New Roman" w:hAnsi="Times New Roman" w:cs="Times New Roman"/>
            <w:color w:val="1C1CD6"/>
            <w:sz w:val="27"/>
            <w:szCs w:val="27"/>
            <w:u w:val="single"/>
            <w:shd w:val="clear" w:color="auto" w:fill="F0F0F0"/>
            <w:lang w:eastAsia="ru-RU"/>
          </w:rPr>
          <w:t>от 13.07.2015 № 230-ФЗ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41" w:tgtFrame="contents" w:history="1">
        <w:r w:rsidRPr="001144DF">
          <w:rPr>
            <w:rFonts w:ascii="Times New Roman" w:eastAsia="Times New Roman" w:hAnsi="Times New Roman" w:cs="Times New Roman"/>
            <w:color w:val="1C1CD6"/>
            <w:sz w:val="27"/>
            <w:szCs w:val="27"/>
            <w:u w:val="single"/>
            <w:shd w:val="clear" w:color="auto" w:fill="F0F0F0"/>
            <w:lang w:eastAsia="ru-RU"/>
          </w:rPr>
          <w:t>от 13.07.2015 № 253-ФЗ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42" w:tgtFrame="contents" w:history="1">
        <w:r w:rsidRPr="001144DF">
          <w:rPr>
            <w:rFonts w:ascii="Times New Roman" w:eastAsia="Times New Roman" w:hAnsi="Times New Roman" w:cs="Times New Roman"/>
            <w:color w:val="1C1CD6"/>
            <w:sz w:val="27"/>
            <w:szCs w:val="27"/>
            <w:u w:val="single"/>
            <w:shd w:val="clear" w:color="auto" w:fill="F0F0F0"/>
            <w:lang w:eastAsia="ru-RU"/>
          </w:rPr>
          <w:t>от 13.07.2015 № 254-ФЗ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43" w:tgtFrame="contents" w:history="1">
        <w:r w:rsidRPr="001144DF">
          <w:rPr>
            <w:rFonts w:ascii="Times New Roman" w:eastAsia="Times New Roman" w:hAnsi="Times New Roman" w:cs="Times New Roman"/>
            <w:color w:val="1C1CD6"/>
            <w:sz w:val="27"/>
            <w:szCs w:val="27"/>
            <w:u w:val="single"/>
            <w:shd w:val="clear" w:color="auto" w:fill="F0F0F0"/>
            <w:lang w:eastAsia="ru-RU"/>
          </w:rPr>
          <w:t>от 30.12.2015 № 462-ФЗ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44" w:tgtFrame="contents" w:history="1">
        <w:r w:rsidRPr="001144DF">
          <w:rPr>
            <w:rFonts w:ascii="Times New Roman" w:eastAsia="Times New Roman" w:hAnsi="Times New Roman" w:cs="Times New Roman"/>
            <w:color w:val="1C1CD6"/>
            <w:sz w:val="27"/>
            <w:szCs w:val="27"/>
            <w:u w:val="single"/>
            <w:shd w:val="clear" w:color="auto" w:fill="F0F0F0"/>
            <w:lang w:eastAsia="ru-RU"/>
          </w:rPr>
          <w:t>от 26.04.2016 № 111-ФЗ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45" w:tgtFrame="contents" w:history="1">
        <w:r w:rsidRPr="001144DF">
          <w:rPr>
            <w:rFonts w:ascii="Times New Roman" w:eastAsia="Times New Roman" w:hAnsi="Times New Roman" w:cs="Times New Roman"/>
            <w:color w:val="1C1CD6"/>
            <w:sz w:val="27"/>
            <w:szCs w:val="27"/>
            <w:u w:val="single"/>
            <w:shd w:val="clear" w:color="auto" w:fill="F0F0F0"/>
            <w:lang w:eastAsia="ru-RU"/>
          </w:rPr>
          <w:t>от 23.05.2016 № 147-ФЗ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46" w:tgtFrame="contents" w:history="1">
        <w:r w:rsidRPr="001144DF">
          <w:rPr>
            <w:rFonts w:ascii="Times New Roman" w:eastAsia="Times New Roman" w:hAnsi="Times New Roman" w:cs="Times New Roman"/>
            <w:color w:val="1C1CD6"/>
            <w:sz w:val="27"/>
            <w:szCs w:val="27"/>
            <w:u w:val="single"/>
            <w:shd w:val="clear" w:color="auto" w:fill="F0F0F0"/>
            <w:lang w:eastAsia="ru-RU"/>
          </w:rPr>
          <w:t>от 03.07.2016 № 227-ФЗ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47" w:tgtFrame="contents" w:history="1">
        <w:r w:rsidRPr="001144DF">
          <w:rPr>
            <w:rFonts w:ascii="Times New Roman" w:eastAsia="Times New Roman" w:hAnsi="Times New Roman" w:cs="Times New Roman"/>
            <w:color w:val="1C1CD6"/>
            <w:sz w:val="27"/>
            <w:szCs w:val="27"/>
            <w:u w:val="single"/>
            <w:shd w:val="clear" w:color="auto" w:fill="F0F0F0"/>
            <w:lang w:eastAsia="ru-RU"/>
          </w:rPr>
          <w:t>от 03.07.2016 № 291-ФЗ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48" w:tgtFrame="contents" w:history="1">
        <w:r w:rsidRPr="001144DF">
          <w:rPr>
            <w:rFonts w:ascii="Times New Roman" w:eastAsia="Times New Roman" w:hAnsi="Times New Roman" w:cs="Times New Roman"/>
            <w:color w:val="1C1CD6"/>
            <w:sz w:val="27"/>
            <w:szCs w:val="27"/>
            <w:u w:val="single"/>
            <w:shd w:val="clear" w:color="auto" w:fill="F0F0F0"/>
            <w:lang w:eastAsia="ru-RU"/>
          </w:rPr>
          <w:t>от 06.07.2016 № 374-ФЗ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49" w:tgtFrame="contents" w:history="1">
        <w:r w:rsidRPr="001144DF">
          <w:rPr>
            <w:rFonts w:ascii="Times New Roman" w:eastAsia="Times New Roman" w:hAnsi="Times New Roman" w:cs="Times New Roman"/>
            <w:color w:val="1C1CD6"/>
            <w:sz w:val="27"/>
            <w:szCs w:val="27"/>
            <w:u w:val="single"/>
            <w:shd w:val="clear" w:color="auto" w:fill="F0F0F0"/>
            <w:lang w:eastAsia="ru-RU"/>
          </w:rPr>
          <w:t>от 01.07.2017 № 135-ФЗ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50" w:tgtFrame="contents" w:history="1">
        <w:r w:rsidRPr="001144DF">
          <w:rPr>
            <w:rFonts w:ascii="Times New Roman" w:eastAsia="Times New Roman" w:hAnsi="Times New Roman" w:cs="Times New Roman"/>
            <w:color w:val="1C1CD6"/>
            <w:sz w:val="27"/>
            <w:szCs w:val="27"/>
            <w:u w:val="single"/>
            <w:shd w:val="clear" w:color="auto" w:fill="F0F0F0"/>
            <w:lang w:eastAsia="ru-RU"/>
          </w:rPr>
          <w:t>от 29.07.2017 № 228-ФЗ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51" w:tgtFrame="contents" w:history="1">
        <w:r w:rsidRPr="001144DF">
          <w:rPr>
            <w:rFonts w:ascii="Times New Roman" w:eastAsia="Times New Roman" w:hAnsi="Times New Roman" w:cs="Times New Roman"/>
            <w:color w:val="1C1CD6"/>
            <w:sz w:val="27"/>
            <w:szCs w:val="27"/>
            <w:u w:val="single"/>
            <w:shd w:val="clear" w:color="auto" w:fill="F0F0F0"/>
            <w:lang w:eastAsia="ru-RU"/>
          </w:rPr>
          <w:t>от 27.11.2017 № 338-ФЗ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52" w:tgtFrame="contents" w:history="1">
        <w:r w:rsidRPr="001144DF">
          <w:rPr>
            <w:rFonts w:ascii="Times New Roman" w:eastAsia="Times New Roman" w:hAnsi="Times New Roman" w:cs="Times New Roman"/>
            <w:color w:val="1C1CD6"/>
            <w:sz w:val="27"/>
            <w:szCs w:val="27"/>
            <w:u w:val="single"/>
            <w:shd w:val="clear" w:color="auto" w:fill="F0F0F0"/>
            <w:lang w:eastAsia="ru-RU"/>
          </w:rPr>
          <w:t>от 05.12.2017 № 376-ФЗ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53" w:tgtFrame="contents" w:history="1">
        <w:r w:rsidRPr="001144DF">
          <w:rPr>
            <w:rFonts w:ascii="Times New Roman" w:eastAsia="Times New Roman" w:hAnsi="Times New Roman" w:cs="Times New Roman"/>
            <w:color w:val="1C1CD6"/>
            <w:sz w:val="27"/>
            <w:szCs w:val="27"/>
            <w:u w:val="single"/>
            <w:shd w:val="clear" w:color="auto" w:fill="F0F0F0"/>
            <w:lang w:eastAsia="ru-RU"/>
          </w:rPr>
          <w:t>от 31.12.2017 № 491-ФЗ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54" w:tgtFrame="contents" w:history="1">
        <w:r w:rsidRPr="001144DF">
          <w:rPr>
            <w:rFonts w:ascii="Times New Roman" w:eastAsia="Times New Roman" w:hAnsi="Times New Roman" w:cs="Times New Roman"/>
            <w:color w:val="1C1CD6"/>
            <w:sz w:val="27"/>
            <w:szCs w:val="27"/>
            <w:u w:val="single"/>
            <w:shd w:val="clear" w:color="auto" w:fill="F0F0F0"/>
            <w:lang w:eastAsia="ru-RU"/>
          </w:rPr>
          <w:t>от 03.08.2018 № 312-ФЗ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55" w:tgtFrame="contents" w:history="1">
        <w:r w:rsidRPr="001144DF">
          <w:rPr>
            <w:rFonts w:ascii="Times New Roman" w:eastAsia="Times New Roman" w:hAnsi="Times New Roman" w:cs="Times New Roman"/>
            <w:color w:val="1C1CD6"/>
            <w:sz w:val="27"/>
            <w:szCs w:val="27"/>
            <w:u w:val="single"/>
            <w:shd w:val="clear" w:color="auto" w:fill="F0F0F0"/>
            <w:lang w:eastAsia="ru-RU"/>
          </w:rPr>
          <w:t>от 03.08.2018 № 342-ФЗ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56" w:tgtFrame="contents" w:history="1">
        <w:r w:rsidRPr="001144DF">
          <w:rPr>
            <w:rFonts w:ascii="Times New Roman" w:eastAsia="Times New Roman" w:hAnsi="Times New Roman" w:cs="Times New Roman"/>
            <w:color w:val="1C1CD6"/>
            <w:sz w:val="27"/>
            <w:szCs w:val="27"/>
            <w:u w:val="single"/>
            <w:shd w:val="clear" w:color="auto" w:fill="F0F0F0"/>
            <w:lang w:eastAsia="ru-RU"/>
          </w:rPr>
          <w:t>от 27.12.2019 № 478-ФЗ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57" w:tgtFrame="contents" w:history="1">
        <w:r w:rsidRPr="001144DF">
          <w:rPr>
            <w:rFonts w:ascii="Times New Roman" w:eastAsia="Times New Roman" w:hAnsi="Times New Roman" w:cs="Times New Roman"/>
            <w:color w:val="1C1CD6"/>
            <w:sz w:val="27"/>
            <w:szCs w:val="27"/>
            <w:u w:val="single"/>
            <w:shd w:val="clear" w:color="auto" w:fill="F0F0F0"/>
            <w:lang w:eastAsia="ru-RU"/>
          </w:rPr>
          <w:t>от 27.12.2019 № 503-ФЗ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58" w:tgtFrame="contents" w:history="1">
        <w:r w:rsidRPr="001144DF">
          <w:rPr>
            <w:rFonts w:ascii="Times New Roman" w:eastAsia="Times New Roman" w:hAnsi="Times New Roman" w:cs="Times New Roman"/>
            <w:color w:val="1C1CD6"/>
            <w:sz w:val="27"/>
            <w:szCs w:val="27"/>
            <w:u w:val="single"/>
            <w:shd w:val="clear" w:color="auto" w:fill="F0F0F0"/>
            <w:lang w:eastAsia="ru-RU"/>
          </w:rPr>
          <w:t>от 18.02.2020 № 21-ФЗ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59" w:tgtFrame="contents" w:history="1">
        <w:r w:rsidRPr="001144DF">
          <w:rPr>
            <w:rFonts w:ascii="Times New Roman" w:eastAsia="Times New Roman" w:hAnsi="Times New Roman" w:cs="Times New Roman"/>
            <w:color w:val="1C1CD6"/>
            <w:sz w:val="27"/>
            <w:szCs w:val="27"/>
            <w:u w:val="single"/>
            <w:shd w:val="clear" w:color="auto" w:fill="F0F0F0"/>
            <w:lang w:eastAsia="ru-RU"/>
          </w:rPr>
          <w:t>от 01.04.2020 № 88-ФЗ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60" w:tgtFrame="contents" w:history="1">
        <w:r w:rsidRPr="001144DF">
          <w:rPr>
            <w:rFonts w:ascii="Times New Roman" w:eastAsia="Times New Roman" w:hAnsi="Times New Roman" w:cs="Times New Roman"/>
            <w:color w:val="1C1CD6"/>
            <w:sz w:val="27"/>
            <w:szCs w:val="27"/>
            <w:u w:val="single"/>
            <w:shd w:val="clear" w:color="auto" w:fill="F0F0F0"/>
            <w:lang w:eastAsia="ru-RU"/>
          </w:rPr>
          <w:t>от 08.06.2020 № 166-ФЗ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61" w:tgtFrame="contents" w:history="1">
        <w:r w:rsidRPr="001144DF">
          <w:rPr>
            <w:rFonts w:ascii="Times New Roman" w:eastAsia="Times New Roman" w:hAnsi="Times New Roman" w:cs="Times New Roman"/>
            <w:color w:val="1C1CD6"/>
            <w:sz w:val="27"/>
            <w:szCs w:val="27"/>
            <w:u w:val="single"/>
            <w:shd w:val="clear" w:color="auto" w:fill="F0F0F0"/>
            <w:lang w:eastAsia="ru-RU"/>
          </w:rPr>
          <w:t>от 30.04.2021 № 117-ФЗ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62" w:tgtFrame="contents" w:history="1">
        <w:r w:rsidRPr="001144DF">
          <w:rPr>
            <w:rFonts w:ascii="Times New Roman" w:eastAsia="Times New Roman" w:hAnsi="Times New Roman" w:cs="Times New Roman"/>
            <w:color w:val="1C1CD6"/>
            <w:sz w:val="27"/>
            <w:szCs w:val="27"/>
            <w:u w:val="single"/>
            <w:shd w:val="clear" w:color="auto" w:fill="F0F0F0"/>
            <w:lang w:eastAsia="ru-RU"/>
          </w:rPr>
          <w:t>от 11.06.2021 № 170-ФЗ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63" w:tgtFrame="contents" w:history="1">
        <w:r w:rsidRPr="001144DF">
          <w:rPr>
            <w:rFonts w:ascii="Times New Roman" w:eastAsia="Times New Roman" w:hAnsi="Times New Roman" w:cs="Times New Roman"/>
            <w:color w:val="1C1CD6"/>
            <w:sz w:val="27"/>
            <w:szCs w:val="27"/>
            <w:u w:val="single"/>
            <w:shd w:val="clear" w:color="auto" w:fill="F0F0F0"/>
            <w:lang w:eastAsia="ru-RU"/>
          </w:rPr>
          <w:t>от 11.06.2021 № 191-ФЗ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64" w:tgtFrame="contents" w:history="1">
        <w:r w:rsidRPr="001144DF">
          <w:rPr>
            <w:rFonts w:ascii="Times New Roman" w:eastAsia="Times New Roman" w:hAnsi="Times New Roman" w:cs="Times New Roman"/>
            <w:color w:val="1C1CD6"/>
            <w:sz w:val="27"/>
            <w:szCs w:val="27"/>
            <w:u w:val="single"/>
            <w:shd w:val="clear" w:color="auto" w:fill="F0F0F0"/>
            <w:lang w:eastAsia="ru-RU"/>
          </w:rPr>
          <w:t>от 11.06.2021 № 208-ФЗ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65" w:tgtFrame="contents" w:history="1">
        <w:r w:rsidRPr="001144DF">
          <w:rPr>
            <w:rFonts w:ascii="Times New Roman" w:eastAsia="Times New Roman" w:hAnsi="Times New Roman" w:cs="Times New Roman"/>
            <w:color w:val="1C1CD6"/>
            <w:sz w:val="27"/>
            <w:szCs w:val="27"/>
            <w:u w:val="single"/>
            <w:shd w:val="clear" w:color="auto" w:fill="F0F0F0"/>
            <w:lang w:eastAsia="ru-RU"/>
          </w:rPr>
          <w:t>от 02.07.2021 № 331-ФЗ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66" w:tgtFrame="contents" w:history="1">
        <w:r w:rsidRPr="001144DF">
          <w:rPr>
            <w:rFonts w:ascii="Times New Roman" w:eastAsia="Times New Roman" w:hAnsi="Times New Roman" w:cs="Times New Roman"/>
            <w:color w:val="1C1CD6"/>
            <w:sz w:val="27"/>
            <w:szCs w:val="27"/>
            <w:u w:val="single"/>
            <w:shd w:val="clear" w:color="auto" w:fill="F0F0F0"/>
            <w:lang w:eastAsia="ru-RU"/>
          </w:rPr>
          <w:t>от 06.12.2021 № 400-ФЗ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67" w:tgtFrame="contents" w:history="1">
        <w:r w:rsidRPr="001144DF">
          <w:rPr>
            <w:rFonts w:ascii="Times New Roman" w:eastAsia="Times New Roman" w:hAnsi="Times New Roman" w:cs="Times New Roman"/>
            <w:color w:val="1C1CD6"/>
            <w:sz w:val="27"/>
            <w:szCs w:val="27"/>
            <w:u w:val="single"/>
            <w:shd w:val="clear" w:color="auto" w:fill="F0F0F0"/>
            <w:lang w:eastAsia="ru-RU"/>
          </w:rPr>
          <w:t>от 30.12.2021 № 488-ФЗ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68" w:tgtFrame="contents" w:history="1">
        <w:r w:rsidRPr="001144DF">
          <w:rPr>
            <w:rFonts w:ascii="Times New Roman" w:eastAsia="Times New Roman" w:hAnsi="Times New Roman" w:cs="Times New Roman"/>
            <w:color w:val="1C1CD6"/>
            <w:sz w:val="27"/>
            <w:szCs w:val="27"/>
            <w:u w:val="single"/>
            <w:shd w:val="clear" w:color="auto" w:fill="F0F0F0"/>
            <w:lang w:eastAsia="ru-RU"/>
          </w:rPr>
          <w:t>от 14.03.2022 № 56-ФЗ</w:t>
        </w:r>
      </w:hyperlink>
      <w:r w:rsidRPr="001144DF">
        <w:rPr>
          <w:rFonts w:ascii="Times New Roman" w:eastAsia="Times New Roman" w:hAnsi="Times New Roman" w:cs="Times New Roman"/>
          <w:i/>
          <w:iCs/>
          <w:color w:val="1111EE"/>
          <w:sz w:val="27"/>
          <w:szCs w:val="27"/>
          <w:shd w:val="clear" w:color="auto" w:fill="F0F0F0"/>
          <w:lang w:eastAsia="ru-RU"/>
        </w:rPr>
        <w:t>, </w:t>
      </w:r>
      <w:hyperlink r:id="rId69" w:tgtFrame="contents" w:history="1">
        <w:r w:rsidRPr="001144DF">
          <w:rPr>
            <w:rFonts w:ascii="Times New Roman" w:eastAsia="Times New Roman" w:hAnsi="Times New Roman" w:cs="Times New Roman"/>
            <w:color w:val="1C1CD6"/>
            <w:sz w:val="27"/>
            <w:szCs w:val="27"/>
            <w:u w:val="single"/>
            <w:shd w:val="clear" w:color="auto" w:fill="F0F0F0"/>
            <w:lang w:eastAsia="ru-RU"/>
          </w:rPr>
          <w:t>от 19.12.2022 № 547-ФЗ</w:t>
        </w:r>
      </w:hyperlink>
      <w:r w:rsidRPr="001144DF">
        <w:rPr>
          <w:rFonts w:ascii="Times New Roman" w:eastAsia="Times New Roman" w:hAnsi="Times New Roman" w:cs="Times New Roman"/>
          <w:i/>
          <w:iCs/>
          <w:color w:val="1111EE"/>
          <w:sz w:val="27"/>
          <w:szCs w:val="27"/>
          <w:shd w:val="clear" w:color="auto" w:fill="F0F0F0"/>
          <w:lang w:eastAsia="ru-RU"/>
        </w:rPr>
        <w:t>)</w:t>
      </w:r>
    </w:p>
    <w:p w:rsidR="001144DF" w:rsidRPr="001144DF" w:rsidRDefault="001144DF" w:rsidP="001144DF">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(С учетом Постановления Конституционного Суда Российской Федерации </w:t>
      </w:r>
      <w:hyperlink r:id="rId70" w:tgtFrame="contents" w:history="1">
        <w:r w:rsidRPr="001144DF">
          <w:rPr>
            <w:rFonts w:ascii="Times New Roman" w:eastAsia="Times New Roman" w:hAnsi="Times New Roman" w:cs="Times New Roman"/>
            <w:color w:val="1C1CD6"/>
            <w:sz w:val="27"/>
            <w:szCs w:val="27"/>
            <w:u w:val="single"/>
            <w:lang w:eastAsia="ru-RU"/>
          </w:rPr>
          <w:t>от 16.07.2018 № 32-П</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Настоящий Кодекс устанавливает правовые основы использования воздушного пространства Российской Федерации и деятельности в области авиации.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Государственное регулирование использования воздушного пространства Российской Федерации и деятельности в области авиации направлено на обеспечение потребностей граждан и экономики в воздушных перевозках, авиационных работах, а также на обеспечение обороны и безопасности государства, охраны интересов государства, безопасности полетов воздушных судов, авиационной и экологической безопасности.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lastRenderedPageBreak/>
        <w:t>ГЛАВА I. ОБЩИЕ ПОЛОЖЕНИЯ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1. Суверенитет в отношении воздушного пространства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Российская Федерация обладает полным и исключительным суверенитетом в отношении воздушного пространства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Под воздушным пространством Российской Федерации понимается воздушное пространство над территорией Российской Федерации, в том числе воздушное пространство над внутренними водами и территориальным морем.</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2. Воздушное законодательство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Воздушное законодательство Российской Федерации состоит из настоящего Кодекса, федеральных законов, указов Президента Российской Федерации, постановлений Правительства Российской Федерации, федеральных правил использования воздушного пространства, федеральных авиационных правил, а также принимаемых в соответствии с ними иных нормативных правовых актов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Федеральные правила использования воздушного пространства и федеральные авиационные правила - нормативные акты, регулирующие отношения в области использования воздушного пространства и в области авиации и принимаемые в порядке, определенном Правительством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3. Международные договоры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Если международным договором Российской Федерации установлены иные правила, чем те, которые предусмотрены настоящим Кодексом, применяются правила международного договора.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4. Ответственность за нарушение воздушного законодательства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Лица, виновные в нарушении воздушного законодательства Российской Федерации, несут ответственность в соответствии с законодательством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lastRenderedPageBreak/>
        <w:t>Статья 5. Отношения, регулируемые воздушным законодательством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Воздушное законодательство Российской Федерации регулирует отношения в области использования воздушного пространства, отношения, возникающие в связи с деятельностью в области авиации на территории Российской Федерации, а также отношения, возникающие в связи с нахождением воздушных судов Российской Федерации за пределами территории Российской Федерации, если иное не предусмотрено законами страны пребывания или международным договором Российской Федерации, и отношения, возникающие в связи с выполнением полетов воздушных судов иностранных государств в воздушном пространстве Российской Федерации, если иное не предусмотрено международным договором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6. Понятие уполномоченных органов</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71" w:tgtFrame="contents" w:history="1">
        <w:r w:rsidRPr="001144DF">
          <w:rPr>
            <w:rFonts w:ascii="Times New Roman" w:eastAsia="Times New Roman" w:hAnsi="Times New Roman" w:cs="Times New Roman"/>
            <w:color w:val="1C1CD6"/>
            <w:sz w:val="27"/>
            <w:szCs w:val="27"/>
            <w:u w:val="single"/>
            <w:lang w:eastAsia="ru-RU"/>
          </w:rPr>
          <w:t>от 22.08.2004 № 122-ФЗ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В целях настоящего Кодекса под уполномоченными органами понимаются федеральные органы исполнительной власти, а также органы, которым федеральным законом, указом Президента Российской Федерации или постановлением Правительства Российской Федерации предоставлены полномочия федерального органа исполнительной власти в соответствующей области деятельности и на которые возложена ответственность этого органа.</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72" w:tgtFrame="contents" w:history="1">
        <w:r w:rsidRPr="001144DF">
          <w:rPr>
            <w:rFonts w:ascii="Times New Roman" w:eastAsia="Times New Roman" w:hAnsi="Times New Roman" w:cs="Times New Roman"/>
            <w:color w:val="1C1CD6"/>
            <w:sz w:val="27"/>
            <w:szCs w:val="27"/>
            <w:u w:val="single"/>
            <w:lang w:eastAsia="ru-RU"/>
          </w:rPr>
          <w:t>от 22.08.2004 № 122-ФЗ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7. Принадлежность имущества авиации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Имущество гражданской и экспериментальной авиации - воздушные суда, аэродромы, аэропорты, технические средства и другие предназначенные для обеспечения полетов воздушных судов средства - в соответствии с законодательством Российской Федерации может находиться в государственной и муниципальной собственности, собственности физических лиц, юридических лиц, а то же имущество государственной авиации и объекты единой системы организации воздушного движения - только в федеральной собственности. Аэродромы, находящиеся в государственной или муниципальной собственности, не могут быть отчуждены в собственность физических лиц, юридических лиц.</w:t>
      </w:r>
      <w:r w:rsidRPr="001144DF">
        <w:rPr>
          <w:rFonts w:ascii="Times New Roman" w:eastAsia="Times New Roman" w:hAnsi="Times New Roman" w:cs="Times New Roman"/>
          <w:i/>
          <w:iCs/>
          <w:color w:val="1111EE"/>
          <w:sz w:val="27"/>
          <w:szCs w:val="27"/>
          <w:lang w:eastAsia="ru-RU"/>
        </w:rPr>
        <w:t> (В редакции федеральных законов </w:t>
      </w:r>
      <w:hyperlink r:id="rId73" w:tgtFrame="contents" w:history="1">
        <w:r w:rsidRPr="001144DF">
          <w:rPr>
            <w:rFonts w:ascii="Times New Roman" w:eastAsia="Times New Roman" w:hAnsi="Times New Roman" w:cs="Times New Roman"/>
            <w:color w:val="1C1CD6"/>
            <w:sz w:val="27"/>
            <w:szCs w:val="27"/>
            <w:u w:val="single"/>
            <w:lang w:eastAsia="ru-RU"/>
          </w:rPr>
          <w:t>от 18.07.2006 № 114-ФЗ</w:t>
        </w:r>
      </w:hyperlink>
      <w:r w:rsidRPr="001144DF">
        <w:rPr>
          <w:rFonts w:ascii="Times New Roman" w:eastAsia="Times New Roman" w:hAnsi="Times New Roman" w:cs="Times New Roman"/>
          <w:i/>
          <w:iCs/>
          <w:color w:val="1111EE"/>
          <w:sz w:val="27"/>
          <w:szCs w:val="27"/>
          <w:lang w:eastAsia="ru-RU"/>
        </w:rPr>
        <w:t>; </w:t>
      </w:r>
      <w:hyperlink r:id="rId74" w:tgtFrame="contents" w:history="1">
        <w:r w:rsidRPr="001144DF">
          <w:rPr>
            <w:rFonts w:ascii="Times New Roman" w:eastAsia="Times New Roman" w:hAnsi="Times New Roman" w:cs="Times New Roman"/>
            <w:color w:val="1C1CD6"/>
            <w:sz w:val="27"/>
            <w:szCs w:val="27"/>
            <w:u w:val="single"/>
            <w:lang w:eastAsia="ru-RU"/>
          </w:rPr>
          <w:t>от 26.04.2016 № 111-ФЗ</w:t>
        </w:r>
      </w:hyperlink>
      <w:r w:rsidRPr="001144DF">
        <w:rPr>
          <w:rFonts w:ascii="Times New Roman" w:eastAsia="Times New Roman" w:hAnsi="Times New Roman" w:cs="Times New Roman"/>
          <w:i/>
          <w:iCs/>
          <w:color w:val="1111EE"/>
          <w:sz w:val="27"/>
          <w:szCs w:val="27"/>
          <w:lang w:eastAsia="ru-RU"/>
        </w:rPr>
        <w:t>; </w:t>
      </w:r>
      <w:hyperlink r:id="rId75" w:tgtFrame="contents" w:history="1">
        <w:r w:rsidRPr="001144DF">
          <w:rPr>
            <w:rFonts w:ascii="Times New Roman" w:eastAsia="Times New Roman" w:hAnsi="Times New Roman" w:cs="Times New Roman"/>
            <w:color w:val="1C1CD6"/>
            <w:sz w:val="27"/>
            <w:szCs w:val="27"/>
            <w:u w:val="single"/>
            <w:lang w:eastAsia="ru-RU"/>
          </w:rPr>
          <w:t>от 03.07.2016 № 227-ФЗ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7</w:t>
      </w:r>
      <w:r w:rsidRPr="001144DF">
        <w:rPr>
          <w:rFonts w:ascii="Times New Roman" w:eastAsia="Times New Roman" w:hAnsi="Times New Roman" w:cs="Times New Roman"/>
          <w:color w:val="333333"/>
          <w:sz w:val="17"/>
          <w:szCs w:val="17"/>
          <w:lang w:eastAsia="ru-RU"/>
        </w:rPr>
        <w:t>1</w:t>
      </w:r>
      <w:r w:rsidRPr="001144DF">
        <w:rPr>
          <w:rFonts w:ascii="Times New Roman" w:eastAsia="Times New Roman" w:hAnsi="Times New Roman" w:cs="Times New Roman"/>
          <w:b/>
          <w:bCs/>
          <w:color w:val="333333"/>
          <w:sz w:val="27"/>
          <w:szCs w:val="27"/>
          <w:lang w:eastAsia="ru-RU"/>
        </w:rPr>
        <w:t>. Объекты инфраструктуры воздушного транспорта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К объектам инфраструктуры воздушного транспорта относятся следующие объекты:</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lastRenderedPageBreak/>
        <w:t>1) аэродромы, вертодромы, обустроенные места для приводнения и причаливания воздушных судов, прочие объекты, необходимые для взлета, посадки, руления и стоянки воздушных судов;</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аэровокзалы (терминалы) и иные объекты, в том числе объекты капитального строительства, необходимые для посадки на воздушное судно и высадки из него пассажиров, погрузки, разгрузки и хранения грузов, перевозимых воздушным судном, обслуживания и обеспечения безопасности пассажиров и грузов;</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объекты единой системы организации воздушного движения;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4) наземные объекты, необходимые для эксплуатации, содержания, строительства, реконструкции и ремонта аэропортов, аэродромов и вертодромов, подземные сооружения и инженерные коммуникации;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5) здания, сооружения, расположенные на территориях аэропортов, аэродромов, вертодромов и предназначенные для обеспечения авиационной безопасности, оказания услуг.</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76" w:tgtFrame="contents" w:history="1">
        <w:r w:rsidRPr="001144DF">
          <w:rPr>
            <w:rFonts w:ascii="Times New Roman" w:eastAsia="Times New Roman" w:hAnsi="Times New Roman" w:cs="Times New Roman"/>
            <w:color w:val="1C1CD6"/>
            <w:sz w:val="27"/>
            <w:szCs w:val="27"/>
            <w:u w:val="single"/>
            <w:lang w:eastAsia="ru-RU"/>
          </w:rPr>
          <w:t>от 11.06.2021 № 170-ФЗ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Особо опасными, технически сложными объектами инфраструктуры воздушного транспорта являются взлетно-посадочные полосы, рулежные дорожки, места стоянок воздушных судов и перроны аэродромов с искусственным покрытием с длиной взлетно-посадочной полосы 1300 метров и более, аэровокзалы (терминалы) пропускной способностью 100 пассажиров в час и более, региональные и районные диспетчерские центры единой системы организации воздушного движения, командно-диспетчерские и стартовые диспетчерские пункты высотой более трех этажей или площадью 1500 квадратных метров и более, за исключением командно-диспетчерских и стартовых диспетчерских пунктов модульного (контейнерного) типа, а также объекты инфраструктуры воздушного транспорта, в состав которых входят объекты, относящиеся в соответствии с настоящим пунктом к особо опасным, технически сложным объектам.</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(Дополнение статьей - Федеральный закон </w:t>
      </w:r>
      <w:hyperlink r:id="rId77" w:tgtFrame="contents" w:history="1">
        <w:r w:rsidRPr="001144DF">
          <w:rPr>
            <w:rFonts w:ascii="Times New Roman" w:eastAsia="Times New Roman" w:hAnsi="Times New Roman" w:cs="Times New Roman"/>
            <w:color w:val="1C1CD6"/>
            <w:sz w:val="27"/>
            <w:szCs w:val="27"/>
            <w:u w:val="single"/>
            <w:lang w:eastAsia="ru-RU"/>
          </w:rPr>
          <w:t>от 03.08.2018 № 312-ФЗ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8. Обязательные сертификация и аттестация в гражданской авиации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Обязательной сертификации органом, уполномоченным Правительством Российской Федерации, в порядке, установленном федеральными авиационными правилами, подлежат:</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аэродромы, предназначенные для осуществления коммерческих воздушных перевозок на самолетах пассажировместимостью более чем двадцать человек, а также аэродромы, открытые для выполнения международных полетов гражданских воздушных судов;</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xml:space="preserve">2) пилотируемые гражданские воздушные суда, авиационные двигатели, воздушные винты и бортовое авиационное оборудование гражданских воздушных судов, за исключением пилотируемых гражданских воздушных судов, которым сертификат летной годности выдается на основании сертификата типа, аттестата о годности к эксплуатации либо иного акта об утверждении типовой конструкции гражданского воздушного судна, выданного до 1 января 1967 года, или акта оценки конкретного воздушного судна на соответствие конкретного воздушного судна требованиям к летной </w:t>
      </w:r>
      <w:r w:rsidRPr="001144DF">
        <w:rPr>
          <w:rFonts w:ascii="Times New Roman" w:eastAsia="Times New Roman" w:hAnsi="Times New Roman" w:cs="Times New Roman"/>
          <w:color w:val="333333"/>
          <w:sz w:val="27"/>
          <w:szCs w:val="27"/>
          <w:lang w:eastAsia="ru-RU"/>
        </w:rPr>
        <w:lastRenderedPageBreak/>
        <w:t>годности гражданских воздушных судов и требованиям в области охраны окружающей среды от воздействия деятельности в области авиации, а также сверхлегких пилотируемых гражданских воздушных судов с массой конструкции 115 килограммов и менее;</w:t>
      </w:r>
      <w:r w:rsidRPr="001144DF">
        <w:rPr>
          <w:rFonts w:ascii="Times New Roman" w:eastAsia="Times New Roman" w:hAnsi="Times New Roman" w:cs="Times New Roman"/>
          <w:i/>
          <w:iCs/>
          <w:color w:val="1111EE"/>
          <w:sz w:val="27"/>
          <w:szCs w:val="27"/>
          <w:lang w:eastAsia="ru-RU"/>
        </w:rPr>
        <w:t> (В редакции федеральных законов </w:t>
      </w:r>
      <w:hyperlink r:id="rId78" w:tgtFrame="contents" w:history="1">
        <w:r w:rsidRPr="001144DF">
          <w:rPr>
            <w:rFonts w:ascii="Times New Roman" w:eastAsia="Times New Roman" w:hAnsi="Times New Roman" w:cs="Times New Roman"/>
            <w:color w:val="1C1CD6"/>
            <w:sz w:val="27"/>
            <w:szCs w:val="27"/>
            <w:u w:val="single"/>
            <w:lang w:eastAsia="ru-RU"/>
          </w:rPr>
          <w:t>от 13.07.2015 № 254-ФЗ</w:t>
        </w:r>
      </w:hyperlink>
      <w:r w:rsidRPr="001144DF">
        <w:rPr>
          <w:rFonts w:ascii="Times New Roman" w:eastAsia="Times New Roman" w:hAnsi="Times New Roman" w:cs="Times New Roman"/>
          <w:i/>
          <w:iCs/>
          <w:color w:val="1111EE"/>
          <w:sz w:val="27"/>
          <w:szCs w:val="27"/>
          <w:lang w:eastAsia="ru-RU"/>
        </w:rPr>
        <w:t>; </w:t>
      </w:r>
      <w:hyperlink r:id="rId79" w:tgtFrame="contents" w:history="1">
        <w:r w:rsidRPr="001144DF">
          <w:rPr>
            <w:rFonts w:ascii="Times New Roman" w:eastAsia="Times New Roman" w:hAnsi="Times New Roman" w:cs="Times New Roman"/>
            <w:color w:val="1C1CD6"/>
            <w:sz w:val="27"/>
            <w:szCs w:val="27"/>
            <w:u w:val="single"/>
            <w:lang w:eastAsia="ru-RU"/>
          </w:rPr>
          <w:t>от 30.12.2015 № 462-ФЗ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w:t>
      </w:r>
      <w:r w:rsidRPr="001144DF">
        <w:rPr>
          <w:rFonts w:ascii="Times New Roman" w:eastAsia="Times New Roman" w:hAnsi="Times New Roman" w:cs="Times New Roman"/>
          <w:color w:val="333333"/>
          <w:sz w:val="17"/>
          <w:szCs w:val="17"/>
          <w:lang w:eastAsia="ru-RU"/>
        </w:rPr>
        <w:t>1</w:t>
      </w:r>
      <w:r w:rsidRPr="001144DF">
        <w:rPr>
          <w:rFonts w:ascii="Times New Roman" w:eastAsia="Times New Roman" w:hAnsi="Times New Roman" w:cs="Times New Roman"/>
          <w:color w:val="333333"/>
          <w:sz w:val="27"/>
          <w:szCs w:val="27"/>
          <w:lang w:eastAsia="ru-RU"/>
        </w:rPr>
        <w:t>) беспилотные авиационные системы и (или) их элементы, за исключением беспилотных авиационных систем и (или) их элементов, включающих в себя беспилотные гражданские воздушные суда, на которые сертификат летной годности выдается на основании сертификата типа или акта оценки конкретного воздушного судна на его соответствие требованиям к летной годности гражданских воздушных судов и требованиям в области охраны окружающей среды от воздействия деятельности в области авиации, а также беспилотных авиационных систем и (или) их элементов, включающих беспилотные гражданские воздушные суда с максимальной взлетной массой 30 килограммов и </w:t>
      </w:r>
      <w:r w:rsidRPr="001144DF">
        <w:rPr>
          <w:rFonts w:ascii="Times New Roman" w:eastAsia="Times New Roman" w:hAnsi="Times New Roman" w:cs="Times New Roman"/>
          <w:color w:val="1111EE"/>
          <w:sz w:val="27"/>
          <w:szCs w:val="27"/>
          <w:lang w:eastAsia="ru-RU"/>
        </w:rPr>
        <w:t>менее.</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80" w:tgtFrame="contents" w:history="1">
        <w:r w:rsidRPr="001144DF">
          <w:rPr>
            <w:rFonts w:ascii="Times New Roman" w:eastAsia="Times New Roman" w:hAnsi="Times New Roman" w:cs="Times New Roman"/>
            <w:color w:val="1C1CD6"/>
            <w:sz w:val="27"/>
            <w:szCs w:val="27"/>
            <w:u w:val="single"/>
            <w:lang w:eastAsia="ru-RU"/>
          </w:rPr>
          <w:t>от 02.07.2021 № 331-ФЗ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Действие требований, установленных настоящим подпунктом,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w:t>
      </w:r>
      <w:hyperlink r:id="rId81" w:tgtFrame="contents" w:history="1">
        <w:r w:rsidRPr="001144DF">
          <w:rPr>
            <w:rFonts w:ascii="Times New Roman" w:eastAsia="Times New Roman" w:hAnsi="Times New Roman" w:cs="Times New Roman"/>
            <w:color w:val="0000AF"/>
            <w:sz w:val="27"/>
            <w:szCs w:val="27"/>
            <w:u w:val="single"/>
            <w:lang w:eastAsia="ru-RU"/>
          </w:rPr>
          <w:t>от 31 июля 2020 года № 258-ФЗ</w:t>
        </w:r>
      </w:hyperlink>
      <w:r w:rsidRPr="001144DF">
        <w:rPr>
          <w:rFonts w:ascii="Times New Roman" w:eastAsia="Times New Roman" w:hAnsi="Times New Roman" w:cs="Times New Roman"/>
          <w:color w:val="1111EE"/>
          <w:sz w:val="27"/>
          <w:szCs w:val="27"/>
          <w:lang w:eastAsia="ru-RU"/>
        </w:rPr>
        <w:t> "Об экспериментальных правовых режимах в сфере цифровых инноваций в Российской Федерации";</w:t>
      </w:r>
      <w:r w:rsidRPr="001144DF">
        <w:rPr>
          <w:rFonts w:ascii="Times New Roman" w:eastAsia="Times New Roman" w:hAnsi="Times New Roman" w:cs="Times New Roman"/>
          <w:i/>
          <w:iCs/>
          <w:color w:val="1111EE"/>
          <w:sz w:val="27"/>
          <w:szCs w:val="27"/>
          <w:lang w:eastAsia="ru-RU"/>
        </w:rPr>
        <w:t> (Дополнение абзацем - Федеральный закон </w:t>
      </w:r>
      <w:hyperlink r:id="rId82" w:tgtFrame="contents" w:history="1">
        <w:r w:rsidRPr="001144DF">
          <w:rPr>
            <w:rFonts w:ascii="Times New Roman" w:eastAsia="Times New Roman" w:hAnsi="Times New Roman" w:cs="Times New Roman"/>
            <w:color w:val="1C1CD6"/>
            <w:sz w:val="27"/>
            <w:szCs w:val="27"/>
            <w:u w:val="single"/>
            <w:lang w:eastAsia="ru-RU"/>
          </w:rPr>
          <w:t>от 02.07.2021 № 331-ФЗ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(Дополнение подпунктом - Федеральный закон </w:t>
      </w:r>
      <w:hyperlink r:id="rId83" w:tgtFrame="contents" w:history="1">
        <w:r w:rsidRPr="001144DF">
          <w:rPr>
            <w:rFonts w:ascii="Times New Roman" w:eastAsia="Times New Roman" w:hAnsi="Times New Roman" w:cs="Times New Roman"/>
            <w:color w:val="1C1CD6"/>
            <w:sz w:val="27"/>
            <w:szCs w:val="27"/>
            <w:u w:val="single"/>
            <w:lang w:eastAsia="ru-RU"/>
          </w:rPr>
          <w:t>от 30.12.2015 № 462-ФЗ</w:t>
        </w:r>
      </w:hyperlink>
      <w:r w:rsidRPr="001144DF">
        <w:rPr>
          <w:rFonts w:ascii="Times New Roman" w:eastAsia="Times New Roman" w:hAnsi="Times New Roman" w:cs="Times New Roman"/>
          <w:i/>
          <w:iCs/>
          <w:color w:val="0000AF"/>
          <w:sz w:val="27"/>
          <w:szCs w:val="27"/>
          <w:lang w:eastAsia="ru-RU"/>
        </w:rPr>
        <w:t>)</w:t>
      </w:r>
      <w:r w:rsidRPr="001144DF">
        <w:rPr>
          <w:rFonts w:ascii="Times New Roman" w:eastAsia="Times New Roman" w:hAnsi="Times New Roman" w:cs="Times New Roman"/>
          <w:i/>
          <w:iCs/>
          <w:color w:val="1111EE"/>
          <w:sz w:val="27"/>
          <w:szCs w:val="27"/>
          <w:lang w:eastAsia="ru-RU"/>
        </w:rPr>
        <w:t>(В редакции Федерального закона </w:t>
      </w:r>
      <w:r w:rsidRPr="001144DF">
        <w:rPr>
          <w:rFonts w:ascii="Times New Roman" w:eastAsia="Times New Roman" w:hAnsi="Times New Roman" w:cs="Times New Roman"/>
          <w:color w:val="0000AF"/>
          <w:sz w:val="27"/>
          <w:szCs w:val="27"/>
          <w:u w:val="single"/>
          <w:lang w:eastAsia="ru-RU"/>
        </w:rPr>
        <w:t>от 03.07.2016 № 291-ФЗ)</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светосигнальное и метеорологическое оборудование, устанавливаемое на сертифицированных аэродромах, предназначенных для взлета, посадки, руления и стоянки гражданских воздушных судов, а также радиотехническое оборудование и оборудование авиационной электросвязи, используемые для обслуживания воздушного движения;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4) деятельность юридических лиц, осуществляющих разработку и изготовление подлежащей обязательной сертификации в соответствии с подпунктами 2, 2</w:t>
      </w:r>
      <w:r w:rsidRPr="001144DF">
        <w:rPr>
          <w:rFonts w:ascii="Times New Roman" w:eastAsia="Times New Roman" w:hAnsi="Times New Roman" w:cs="Times New Roman"/>
          <w:color w:val="0000AF"/>
          <w:sz w:val="17"/>
          <w:szCs w:val="17"/>
          <w:lang w:eastAsia="ru-RU"/>
        </w:rPr>
        <w:t>1</w:t>
      </w:r>
      <w:r w:rsidRPr="001144DF">
        <w:rPr>
          <w:rFonts w:ascii="Times New Roman" w:eastAsia="Times New Roman" w:hAnsi="Times New Roman" w:cs="Times New Roman"/>
          <w:color w:val="1111EE"/>
          <w:sz w:val="27"/>
          <w:szCs w:val="27"/>
          <w:lang w:eastAsia="ru-RU"/>
        </w:rPr>
        <w:t> и 3 настоящего пункта авиационной техники, за исключением легких, сверхлегких гражданских воздушных судов нетиповой конструкции, не осуществляющих коммерческих воздушных перевозок и авиационных работ, а также светосигнального и метеорологического оборудования, устанавливаемого на сертифицированных аэродромах, предназначенных для взлета, посадки, руления и стоянки гражданских воздушных судов. Действие требований, установленных настоящим подпунктом,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w:t>
      </w:r>
      <w:hyperlink r:id="rId84" w:tgtFrame="contents" w:history="1">
        <w:r w:rsidRPr="001144DF">
          <w:rPr>
            <w:rFonts w:ascii="Times New Roman" w:eastAsia="Times New Roman" w:hAnsi="Times New Roman" w:cs="Times New Roman"/>
            <w:color w:val="0000AF"/>
            <w:sz w:val="27"/>
            <w:szCs w:val="27"/>
            <w:u w:val="single"/>
            <w:lang w:eastAsia="ru-RU"/>
          </w:rPr>
          <w:t>от 31 июля 2020 года № 258-ФЗ</w:t>
        </w:r>
      </w:hyperlink>
      <w:r w:rsidRPr="001144DF">
        <w:rPr>
          <w:rFonts w:ascii="Times New Roman" w:eastAsia="Times New Roman" w:hAnsi="Times New Roman" w:cs="Times New Roman"/>
          <w:color w:val="1111EE"/>
          <w:sz w:val="27"/>
          <w:szCs w:val="27"/>
          <w:lang w:eastAsia="ru-RU"/>
        </w:rPr>
        <w:t> "Об экспериментальных правовых режимах в сфере цифровых инноваций в Российской Федерации".</w:t>
      </w:r>
      <w:r w:rsidRPr="001144DF">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85" w:tgtFrame="contents" w:history="1">
        <w:r w:rsidRPr="001144DF">
          <w:rPr>
            <w:rFonts w:ascii="Times New Roman" w:eastAsia="Times New Roman" w:hAnsi="Times New Roman" w:cs="Times New Roman"/>
            <w:color w:val="1C1CD6"/>
            <w:sz w:val="27"/>
            <w:szCs w:val="27"/>
            <w:u w:val="single"/>
            <w:lang w:eastAsia="ru-RU"/>
          </w:rPr>
          <w:t>от 30.12.2021 № 488-ФЗ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Проведение обязательной сертификации осуществляется возмездно.</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lastRenderedPageBreak/>
        <w:t>3. Юридические лица, осуществляющие аэронавигационное обслуживание полетов воздушных судов пользователей воздушного пространства Российской Федерации, обеспечение авиационной безопасности, юридические лица, индивидуальные предприниматели, осуществляющие коммерческие воздушные перевозки и (или) выполняющие определенные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 авиационные работы, техническое обслуживание </w:t>
      </w:r>
      <w:r w:rsidRPr="001144DF">
        <w:rPr>
          <w:rFonts w:ascii="Times New Roman" w:eastAsia="Times New Roman" w:hAnsi="Times New Roman" w:cs="Times New Roman"/>
          <w:color w:val="1111EE"/>
          <w:sz w:val="27"/>
          <w:szCs w:val="27"/>
          <w:lang w:eastAsia="ru-RU"/>
        </w:rPr>
        <w:t>подлежащих обязательной сертификации беспилотных авиационных систем и (или) их элементов, гражданских воздушных судов, авиационных двигателей, воздушных винтов, за исключением легких, сверхлегких гражданских воздушных судов, не осуществляющих коммерческих воздушных перевозок и авиационных работ, управление поддержанием летной годности подлежащих обязательной сертификации беспилотных авиационных систем и (или) их элементов, гражданских воздушных судов, авиационных двигателей, воздушных винтов, за исключением легких, сверхлегких гражданских воздушных судов, не осуществляющих коммерческих воздушных перевозок и авиационных работ, </w:t>
      </w:r>
      <w:r w:rsidRPr="001144DF">
        <w:rPr>
          <w:rFonts w:ascii="Times New Roman" w:eastAsia="Times New Roman" w:hAnsi="Times New Roman" w:cs="Times New Roman"/>
          <w:color w:val="333333"/>
          <w:sz w:val="27"/>
          <w:szCs w:val="27"/>
          <w:lang w:eastAsia="ru-RU"/>
        </w:rPr>
        <w:t>образовательные организации и организации, осуществляющие обучение специалистов соответствующего уровня согласно перечням специалистов авиационного персонала, а также операторы аэродромов гражданской авиации осуществляют свою деятельность при наличии выданного органами, уполномоченными Правительством Российской Федерации, документа, подтверждающего соответствие указанных юридических лиц, индивидуальных предпринимателей, операторов требованиям федеральных авиационных правил. Форма и порядок выдачи данного документа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w:t>
      </w:r>
      <w:r w:rsidRPr="001144DF">
        <w:rPr>
          <w:rFonts w:ascii="Times New Roman" w:eastAsia="Times New Roman" w:hAnsi="Times New Roman" w:cs="Times New Roman"/>
          <w:i/>
          <w:iCs/>
          <w:color w:val="1111EE"/>
          <w:sz w:val="27"/>
          <w:szCs w:val="27"/>
          <w:lang w:eastAsia="ru-RU"/>
        </w:rPr>
        <w:t> (В редакции федеральных законов </w:t>
      </w:r>
      <w:hyperlink r:id="rId86" w:tgtFrame="contents" w:history="1">
        <w:r w:rsidRPr="001144DF">
          <w:rPr>
            <w:rFonts w:ascii="Times New Roman" w:eastAsia="Times New Roman" w:hAnsi="Times New Roman" w:cs="Times New Roman"/>
            <w:color w:val="1C1CD6"/>
            <w:sz w:val="27"/>
            <w:szCs w:val="27"/>
            <w:u w:val="single"/>
            <w:lang w:eastAsia="ru-RU"/>
          </w:rPr>
          <w:t>от 13.07.2015 № 254-ФЗ</w:t>
        </w:r>
      </w:hyperlink>
      <w:r w:rsidRPr="001144DF">
        <w:rPr>
          <w:rFonts w:ascii="Times New Roman" w:eastAsia="Times New Roman" w:hAnsi="Times New Roman" w:cs="Times New Roman"/>
          <w:i/>
          <w:iCs/>
          <w:color w:val="1111EE"/>
          <w:sz w:val="27"/>
          <w:szCs w:val="27"/>
          <w:lang w:eastAsia="ru-RU"/>
        </w:rPr>
        <w:t>, </w:t>
      </w:r>
      <w:hyperlink r:id="rId87" w:tgtFrame="contents" w:history="1">
        <w:r w:rsidRPr="001144DF">
          <w:rPr>
            <w:rFonts w:ascii="Times New Roman" w:eastAsia="Times New Roman" w:hAnsi="Times New Roman" w:cs="Times New Roman"/>
            <w:color w:val="1C1CD6"/>
            <w:sz w:val="27"/>
            <w:szCs w:val="27"/>
            <w:u w:val="single"/>
            <w:lang w:eastAsia="ru-RU"/>
          </w:rPr>
          <w:t>от 03.07.2016 № 291-ФЗ</w:t>
        </w:r>
      </w:hyperlink>
      <w:r w:rsidRPr="001144DF">
        <w:rPr>
          <w:rFonts w:ascii="Times New Roman" w:eastAsia="Times New Roman" w:hAnsi="Times New Roman" w:cs="Times New Roman"/>
          <w:i/>
          <w:iCs/>
          <w:color w:val="1111EE"/>
          <w:sz w:val="27"/>
          <w:szCs w:val="27"/>
          <w:lang w:eastAsia="ru-RU"/>
        </w:rPr>
        <w:t>, </w:t>
      </w:r>
      <w:hyperlink r:id="rId88" w:tgtFrame="contents" w:history="1">
        <w:r w:rsidRPr="001144DF">
          <w:rPr>
            <w:rFonts w:ascii="Times New Roman" w:eastAsia="Times New Roman" w:hAnsi="Times New Roman" w:cs="Times New Roman"/>
            <w:color w:val="1C1CD6"/>
            <w:sz w:val="27"/>
            <w:szCs w:val="27"/>
            <w:u w:val="single"/>
            <w:lang w:eastAsia="ru-RU"/>
          </w:rPr>
          <w:t>от 30.12.2021 № 488-ФЗ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Действие требований, установленных настоящим пунктом,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w:t>
      </w:r>
      <w:hyperlink r:id="rId89" w:tgtFrame="contents" w:history="1">
        <w:r w:rsidRPr="001144DF">
          <w:rPr>
            <w:rFonts w:ascii="Times New Roman" w:eastAsia="Times New Roman" w:hAnsi="Times New Roman" w:cs="Times New Roman"/>
            <w:color w:val="0000AF"/>
            <w:sz w:val="27"/>
            <w:szCs w:val="27"/>
            <w:u w:val="single"/>
            <w:lang w:eastAsia="ru-RU"/>
          </w:rPr>
          <w:t>от 31 июля 2020 года № 258-ФЗ</w:t>
        </w:r>
      </w:hyperlink>
      <w:r w:rsidRPr="001144DF">
        <w:rPr>
          <w:rFonts w:ascii="Times New Roman" w:eastAsia="Times New Roman" w:hAnsi="Times New Roman" w:cs="Times New Roman"/>
          <w:color w:val="1111EE"/>
          <w:sz w:val="27"/>
          <w:szCs w:val="27"/>
          <w:lang w:eastAsia="ru-RU"/>
        </w:rPr>
        <w:t> "Об экспериментальных правовых режимах в сфере цифровых инноваций в Российской Федерации".</w:t>
      </w:r>
      <w:r w:rsidRPr="001144DF">
        <w:rPr>
          <w:rFonts w:ascii="Times New Roman" w:eastAsia="Times New Roman" w:hAnsi="Times New Roman" w:cs="Times New Roman"/>
          <w:i/>
          <w:iCs/>
          <w:color w:val="1111EE"/>
          <w:sz w:val="27"/>
          <w:szCs w:val="27"/>
          <w:lang w:eastAsia="ru-RU"/>
        </w:rPr>
        <w:t> (Дополнение абзацем - Федеральный закон </w:t>
      </w:r>
      <w:hyperlink r:id="rId90" w:tgtFrame="contents" w:history="1">
        <w:r w:rsidRPr="001144DF">
          <w:rPr>
            <w:rFonts w:ascii="Times New Roman" w:eastAsia="Times New Roman" w:hAnsi="Times New Roman" w:cs="Times New Roman"/>
            <w:color w:val="1C1CD6"/>
            <w:sz w:val="27"/>
            <w:szCs w:val="27"/>
            <w:u w:val="single"/>
            <w:lang w:eastAsia="ru-RU"/>
          </w:rPr>
          <w:t>от 02.07.2021 № 331-ФЗ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4. </w:t>
      </w:r>
      <w:r w:rsidRPr="001144DF">
        <w:rPr>
          <w:rFonts w:ascii="Times New Roman" w:eastAsia="Times New Roman" w:hAnsi="Times New Roman" w:cs="Times New Roman"/>
          <w:i/>
          <w:iCs/>
          <w:color w:val="1111EE"/>
          <w:sz w:val="27"/>
          <w:szCs w:val="27"/>
          <w:shd w:val="clear" w:color="auto" w:fill="F0F0F0"/>
          <w:lang w:eastAsia="ru-RU"/>
        </w:rPr>
        <w:t>(Пункт утратил силу - Федеральный закон </w:t>
      </w:r>
      <w:hyperlink r:id="rId91" w:tgtFrame="contents" w:history="1">
        <w:r w:rsidRPr="001144DF">
          <w:rPr>
            <w:rFonts w:ascii="Times New Roman" w:eastAsia="Times New Roman" w:hAnsi="Times New Roman" w:cs="Times New Roman"/>
            <w:color w:val="1C1CD6"/>
            <w:sz w:val="27"/>
            <w:szCs w:val="27"/>
            <w:u w:val="single"/>
            <w:shd w:val="clear" w:color="auto" w:fill="F0F0F0"/>
            <w:lang w:eastAsia="ru-RU"/>
          </w:rPr>
          <w:t>от 19.12.2022 № 547-ФЗ</w:t>
        </w:r>
      </w:hyperlink>
      <w:r w:rsidRPr="001144DF">
        <w:rPr>
          <w:rFonts w:ascii="Times New Roman" w:eastAsia="Times New Roman" w:hAnsi="Times New Roman" w:cs="Times New Roman"/>
          <w:i/>
          <w:iCs/>
          <w:color w:val="1111EE"/>
          <w:sz w:val="27"/>
          <w:szCs w:val="27"/>
          <w:shd w:val="clear" w:color="auto" w:fill="F0F0F0"/>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(Статья в редакции Федерального закона </w:t>
      </w:r>
      <w:hyperlink r:id="rId92" w:tgtFrame="contents" w:history="1">
        <w:r w:rsidRPr="001144DF">
          <w:rPr>
            <w:rFonts w:ascii="Times New Roman" w:eastAsia="Times New Roman" w:hAnsi="Times New Roman" w:cs="Times New Roman"/>
            <w:color w:val="1C1CD6"/>
            <w:sz w:val="27"/>
            <w:szCs w:val="27"/>
            <w:u w:val="single"/>
            <w:lang w:eastAsia="ru-RU"/>
          </w:rPr>
          <w:t>от 21.07.2014 № 253-ФЗ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8</w:t>
      </w:r>
      <w:r w:rsidRPr="001144DF">
        <w:rPr>
          <w:rFonts w:ascii="Times New Roman" w:eastAsia="Times New Roman" w:hAnsi="Times New Roman" w:cs="Times New Roman"/>
          <w:color w:val="333333"/>
          <w:sz w:val="17"/>
          <w:szCs w:val="17"/>
          <w:lang w:eastAsia="ru-RU"/>
        </w:rPr>
        <w:t>1</w:t>
      </w:r>
      <w:r w:rsidRPr="001144DF">
        <w:rPr>
          <w:rFonts w:ascii="Times New Roman" w:eastAsia="Times New Roman" w:hAnsi="Times New Roman" w:cs="Times New Roman"/>
          <w:b/>
          <w:bCs/>
          <w:color w:val="333333"/>
          <w:sz w:val="27"/>
          <w:szCs w:val="27"/>
          <w:lang w:eastAsia="ru-RU"/>
        </w:rPr>
        <w:t>. Обязательная аттестация авиационного персонала экспериментальной авиации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Специалисты авиационного персонала экспериментальной авиации подлежат обязательной аттестации.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lastRenderedPageBreak/>
        <w:t>Обязательная аттестация специалистов авиационного персонала экспериментальной авиации проводится уполномоченным органом в области оборонной промышленности с участием организаций экспериментальной авиации.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Порядок проведения обязательной аттестации авиационного персонала экспериментальной авиации устанавливается федеральными авиационными правилами.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(Дополнение статьей - Федеральный закон </w:t>
      </w:r>
      <w:hyperlink r:id="rId93" w:tgtFrame="contents" w:history="1">
        <w:r w:rsidRPr="001144DF">
          <w:rPr>
            <w:rFonts w:ascii="Times New Roman" w:eastAsia="Times New Roman" w:hAnsi="Times New Roman" w:cs="Times New Roman"/>
            <w:color w:val="1C1CD6"/>
            <w:sz w:val="27"/>
            <w:szCs w:val="27"/>
            <w:u w:val="single"/>
            <w:lang w:eastAsia="ru-RU"/>
          </w:rPr>
          <w:t>от 03.07.2016 № 291-ФЗ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1111EE"/>
          <w:sz w:val="27"/>
          <w:szCs w:val="27"/>
          <w:lang w:eastAsia="ru-RU"/>
        </w:rPr>
        <w:t>Статья 8</w:t>
      </w:r>
      <w:r w:rsidRPr="001144DF">
        <w:rPr>
          <w:rFonts w:ascii="Times New Roman" w:eastAsia="Times New Roman" w:hAnsi="Times New Roman" w:cs="Times New Roman"/>
          <w:color w:val="0000AF"/>
          <w:sz w:val="17"/>
          <w:szCs w:val="17"/>
          <w:lang w:eastAsia="ru-RU"/>
        </w:rPr>
        <w:t>2</w:t>
      </w:r>
      <w:r w:rsidRPr="001144DF">
        <w:rPr>
          <w:rFonts w:ascii="Times New Roman" w:eastAsia="Times New Roman" w:hAnsi="Times New Roman" w:cs="Times New Roman"/>
          <w:b/>
          <w:bCs/>
          <w:color w:val="1111EE"/>
          <w:sz w:val="27"/>
          <w:szCs w:val="27"/>
          <w:lang w:eastAsia="ru-RU"/>
        </w:rPr>
        <w:t>. Сертификационные центры и испытательные лаборатории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1. Проведение обязательной сертификации, предусмотренное пунктом 2 статьи 8 настоящего Кодекса, осуществляется с привлечением сертификационных центров и испытательных лабораторий. Порядок привлечения сертификационных центров и испытательных лабораторий устанавливается федеральными авиационными правилами.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2. Федеральный орган исполнительной власти, осуществляющий функции по выработке государственной политики и нормативно-правовому регулированию в сфере гражданской авиации, утверждает требования к сертификационным центрам и испытательным лабораториям, порядок аккредитации сертификационных центров и испытательных лабораторий, требования к реестру аккредитованных сертификационных центров и испытательных лабораторий и порядок ведения такого реестра.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3. Федеральный орган исполнительной власти, осуществляющий функции по оказанию государственных услуг и управлению государственным имуществом в сфере воздушного транспорта (гражданской авиации), осуществляет организацию и проведение обязательной сертификации, проводит аккредитацию сертификационных центров и испытательных лабораторий, утверждает перечень областей аккредитации сертификационных центров и испытательных лабораторий, ведет реестр аккредитованных сертификационных центров и испытательных лабораторий и осуществляет контроль за деятельностью аккредитованных сертификационных центров и испытательных лабораторий.</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(Дополнение статьей - Федеральный закон </w:t>
      </w:r>
      <w:hyperlink r:id="rId94" w:tgtFrame="contents" w:history="1">
        <w:r w:rsidRPr="001144DF">
          <w:rPr>
            <w:rFonts w:ascii="Times New Roman" w:eastAsia="Times New Roman" w:hAnsi="Times New Roman" w:cs="Times New Roman"/>
            <w:color w:val="1C1CD6"/>
            <w:sz w:val="27"/>
            <w:szCs w:val="27"/>
            <w:u w:val="single"/>
            <w:lang w:eastAsia="ru-RU"/>
          </w:rPr>
          <w:t>от 14.03.2022 № 56-ФЗ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9. Лицензирование деятельности в области авиации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Отдельные виды деятельности в области авиации могут осуществляться юридическими лицами и индивидуальными предпринимателями на основании лицензий, </w:t>
      </w:r>
      <w:r w:rsidRPr="001144DF">
        <w:rPr>
          <w:rFonts w:ascii="Times New Roman" w:eastAsia="Times New Roman" w:hAnsi="Times New Roman" w:cs="Times New Roman"/>
          <w:color w:val="1111EE"/>
          <w:sz w:val="27"/>
          <w:szCs w:val="27"/>
          <w:lang w:eastAsia="ru-RU"/>
        </w:rPr>
        <w:t>предоставленных</w:t>
      </w:r>
      <w:r w:rsidRPr="001144DF">
        <w:rPr>
          <w:rFonts w:ascii="Times New Roman" w:eastAsia="Times New Roman" w:hAnsi="Times New Roman" w:cs="Times New Roman"/>
          <w:color w:val="333333"/>
          <w:sz w:val="27"/>
          <w:szCs w:val="27"/>
          <w:lang w:eastAsia="ru-RU"/>
        </w:rPr>
        <w:t> в соответствии с законодательством Российской Федерации.</w:t>
      </w:r>
      <w:r w:rsidRPr="001144DF">
        <w:rPr>
          <w:rFonts w:ascii="Times New Roman" w:eastAsia="Times New Roman" w:hAnsi="Times New Roman" w:cs="Times New Roman"/>
          <w:i/>
          <w:iCs/>
          <w:color w:val="1111EE"/>
          <w:sz w:val="27"/>
          <w:szCs w:val="27"/>
          <w:lang w:eastAsia="ru-RU"/>
        </w:rPr>
        <w:t> (В редакции федеральных законов </w:t>
      </w:r>
      <w:hyperlink r:id="rId95" w:tgtFrame="contents" w:history="1">
        <w:r w:rsidRPr="001144DF">
          <w:rPr>
            <w:rFonts w:ascii="Times New Roman" w:eastAsia="Times New Roman" w:hAnsi="Times New Roman" w:cs="Times New Roman"/>
            <w:color w:val="1C1CD6"/>
            <w:sz w:val="27"/>
            <w:szCs w:val="27"/>
            <w:u w:val="single"/>
            <w:lang w:eastAsia="ru-RU"/>
          </w:rPr>
          <w:t>от 08.11.2007 № 258-ФЗ</w:t>
        </w:r>
      </w:hyperlink>
      <w:r w:rsidRPr="001144DF">
        <w:rPr>
          <w:rFonts w:ascii="Times New Roman" w:eastAsia="Times New Roman" w:hAnsi="Times New Roman" w:cs="Times New Roman"/>
          <w:i/>
          <w:iCs/>
          <w:color w:val="1111EE"/>
          <w:sz w:val="27"/>
          <w:szCs w:val="27"/>
          <w:lang w:eastAsia="ru-RU"/>
        </w:rPr>
        <w:t>, </w:t>
      </w:r>
      <w:hyperlink r:id="rId96" w:tgtFrame="contents" w:history="1">
        <w:r w:rsidRPr="001144DF">
          <w:rPr>
            <w:rFonts w:ascii="Times New Roman" w:eastAsia="Times New Roman" w:hAnsi="Times New Roman" w:cs="Times New Roman"/>
            <w:color w:val="1C1CD6"/>
            <w:sz w:val="27"/>
            <w:szCs w:val="27"/>
            <w:u w:val="single"/>
            <w:lang w:eastAsia="ru-RU"/>
          </w:rPr>
          <w:t>от 27.12.2019 № 478-ФЗ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w:t>
      </w:r>
      <w:r w:rsidRPr="001144DF">
        <w:rPr>
          <w:rFonts w:ascii="Times New Roman" w:eastAsia="Times New Roman" w:hAnsi="Times New Roman" w:cs="Times New Roman"/>
          <w:i/>
          <w:iCs/>
          <w:color w:val="1111EE"/>
          <w:sz w:val="27"/>
          <w:szCs w:val="27"/>
          <w:lang w:eastAsia="ru-RU"/>
        </w:rPr>
        <w:t>(Пункт утратил силу - Федеральный закон </w:t>
      </w:r>
      <w:hyperlink r:id="rId97" w:tgtFrame="contents" w:history="1">
        <w:r w:rsidRPr="001144DF">
          <w:rPr>
            <w:rFonts w:ascii="Times New Roman" w:eastAsia="Times New Roman" w:hAnsi="Times New Roman" w:cs="Times New Roman"/>
            <w:color w:val="1C1CD6"/>
            <w:sz w:val="27"/>
            <w:szCs w:val="27"/>
            <w:u w:val="single"/>
            <w:lang w:eastAsia="ru-RU"/>
          </w:rPr>
          <w:t>от 08.11.2007 № 258-ФЗ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w:t>
      </w:r>
      <w:r w:rsidRPr="001144DF">
        <w:rPr>
          <w:rFonts w:ascii="Times New Roman" w:eastAsia="Times New Roman" w:hAnsi="Times New Roman" w:cs="Times New Roman"/>
          <w:color w:val="1111EE"/>
          <w:sz w:val="27"/>
          <w:szCs w:val="27"/>
          <w:lang w:eastAsia="ru-RU"/>
        </w:rPr>
        <w:t>Предоставление </w:t>
      </w:r>
      <w:r w:rsidRPr="001144DF">
        <w:rPr>
          <w:rFonts w:ascii="Times New Roman" w:eastAsia="Times New Roman" w:hAnsi="Times New Roman" w:cs="Times New Roman"/>
          <w:color w:val="333333"/>
          <w:sz w:val="27"/>
          <w:szCs w:val="27"/>
          <w:lang w:eastAsia="ru-RU"/>
        </w:rPr>
        <w:t>соответствующих лицензий индивидуальным предпринимателям и указанным в статье 8 настоящего Кодекса юридическим лицам при отсутствии сертификатов запрещается.</w:t>
      </w:r>
      <w:r w:rsidRPr="001144DF">
        <w:rPr>
          <w:rFonts w:ascii="Times New Roman" w:eastAsia="Times New Roman" w:hAnsi="Times New Roman" w:cs="Times New Roman"/>
          <w:i/>
          <w:iCs/>
          <w:color w:val="1111EE"/>
          <w:sz w:val="27"/>
          <w:szCs w:val="27"/>
          <w:lang w:eastAsia="ru-RU"/>
        </w:rPr>
        <w:t> (В редакции федеральных законов </w:t>
      </w:r>
      <w:hyperlink r:id="rId98" w:tgtFrame="contents" w:history="1">
        <w:r w:rsidRPr="001144DF">
          <w:rPr>
            <w:rFonts w:ascii="Times New Roman" w:eastAsia="Times New Roman" w:hAnsi="Times New Roman" w:cs="Times New Roman"/>
            <w:color w:val="1C1CD6"/>
            <w:sz w:val="27"/>
            <w:szCs w:val="27"/>
            <w:u w:val="single"/>
            <w:lang w:eastAsia="ru-RU"/>
          </w:rPr>
          <w:t>от 08.11.2007 № 258-ФЗ</w:t>
        </w:r>
      </w:hyperlink>
      <w:r w:rsidRPr="001144DF">
        <w:rPr>
          <w:rFonts w:ascii="Times New Roman" w:eastAsia="Times New Roman" w:hAnsi="Times New Roman" w:cs="Times New Roman"/>
          <w:i/>
          <w:iCs/>
          <w:color w:val="1111EE"/>
          <w:sz w:val="27"/>
          <w:szCs w:val="27"/>
          <w:lang w:eastAsia="ru-RU"/>
        </w:rPr>
        <w:t>, </w:t>
      </w:r>
      <w:hyperlink r:id="rId99" w:tgtFrame="contents" w:history="1">
        <w:r w:rsidRPr="001144DF">
          <w:rPr>
            <w:rFonts w:ascii="Times New Roman" w:eastAsia="Times New Roman" w:hAnsi="Times New Roman" w:cs="Times New Roman"/>
            <w:color w:val="1C1CD6"/>
            <w:sz w:val="27"/>
            <w:szCs w:val="27"/>
            <w:u w:val="single"/>
            <w:lang w:eastAsia="ru-RU"/>
          </w:rPr>
          <w:t>от 27.12.2019 № 478-ФЗ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lastRenderedPageBreak/>
        <w:t>4. </w:t>
      </w:r>
      <w:r w:rsidRPr="001144DF">
        <w:rPr>
          <w:rFonts w:ascii="Times New Roman" w:eastAsia="Times New Roman" w:hAnsi="Times New Roman" w:cs="Times New Roman"/>
          <w:i/>
          <w:iCs/>
          <w:color w:val="1111EE"/>
          <w:sz w:val="27"/>
          <w:szCs w:val="27"/>
          <w:lang w:eastAsia="ru-RU"/>
        </w:rPr>
        <w:t>(Пункт утратил силу - Федеральный закон </w:t>
      </w:r>
      <w:hyperlink r:id="rId100" w:tgtFrame="contents" w:history="1">
        <w:r w:rsidRPr="001144DF">
          <w:rPr>
            <w:rFonts w:ascii="Times New Roman" w:eastAsia="Times New Roman" w:hAnsi="Times New Roman" w:cs="Times New Roman"/>
            <w:color w:val="1C1CD6"/>
            <w:sz w:val="27"/>
            <w:szCs w:val="27"/>
            <w:u w:val="single"/>
            <w:lang w:eastAsia="ru-RU"/>
          </w:rPr>
          <w:t>от 18.02.2020 № 21-ФЗ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5. </w:t>
      </w:r>
      <w:r w:rsidRPr="001144DF">
        <w:rPr>
          <w:rFonts w:ascii="Times New Roman" w:eastAsia="Times New Roman" w:hAnsi="Times New Roman" w:cs="Times New Roman"/>
          <w:i/>
          <w:iCs/>
          <w:color w:val="1111EE"/>
          <w:sz w:val="27"/>
          <w:szCs w:val="27"/>
          <w:lang w:eastAsia="ru-RU"/>
        </w:rPr>
        <w:t>(Пункт утратил силу - Федеральный закон </w:t>
      </w:r>
      <w:hyperlink r:id="rId101" w:tgtFrame="contents" w:history="1">
        <w:r w:rsidRPr="001144DF">
          <w:rPr>
            <w:rFonts w:ascii="Times New Roman" w:eastAsia="Times New Roman" w:hAnsi="Times New Roman" w:cs="Times New Roman"/>
            <w:color w:val="1C1CD6"/>
            <w:sz w:val="27"/>
            <w:szCs w:val="27"/>
            <w:u w:val="single"/>
            <w:lang w:eastAsia="ru-RU"/>
          </w:rPr>
          <w:t>от 08.11.2007 № 258-ФЗ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6. </w:t>
      </w:r>
      <w:r w:rsidRPr="001144DF">
        <w:rPr>
          <w:rFonts w:ascii="Times New Roman" w:eastAsia="Times New Roman" w:hAnsi="Times New Roman" w:cs="Times New Roman"/>
          <w:i/>
          <w:iCs/>
          <w:color w:val="1111EE"/>
          <w:sz w:val="27"/>
          <w:szCs w:val="27"/>
          <w:lang w:eastAsia="ru-RU"/>
        </w:rPr>
        <w:t>(Пункт утратил силу - Федеральный закон </w:t>
      </w:r>
      <w:hyperlink r:id="rId102" w:tgtFrame="contents" w:history="1">
        <w:r w:rsidRPr="001144DF">
          <w:rPr>
            <w:rFonts w:ascii="Times New Roman" w:eastAsia="Times New Roman" w:hAnsi="Times New Roman" w:cs="Times New Roman"/>
            <w:color w:val="1C1CD6"/>
            <w:sz w:val="27"/>
            <w:szCs w:val="27"/>
            <w:u w:val="single"/>
            <w:lang w:eastAsia="ru-RU"/>
          </w:rPr>
          <w:t>от 08.11.2007 № 258-ФЗ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7. </w:t>
      </w:r>
      <w:r w:rsidRPr="001144DF">
        <w:rPr>
          <w:rFonts w:ascii="Times New Roman" w:eastAsia="Times New Roman" w:hAnsi="Times New Roman" w:cs="Times New Roman"/>
          <w:i/>
          <w:iCs/>
          <w:color w:val="1111EE"/>
          <w:sz w:val="27"/>
          <w:szCs w:val="27"/>
          <w:lang w:eastAsia="ru-RU"/>
        </w:rPr>
        <w:t>(Пункт утратил силу - Федеральный закон </w:t>
      </w:r>
      <w:hyperlink r:id="rId103" w:tgtFrame="contents" w:history="1">
        <w:r w:rsidRPr="001144DF">
          <w:rPr>
            <w:rFonts w:ascii="Times New Roman" w:eastAsia="Times New Roman" w:hAnsi="Times New Roman" w:cs="Times New Roman"/>
            <w:color w:val="1C1CD6"/>
            <w:sz w:val="27"/>
            <w:szCs w:val="27"/>
            <w:u w:val="single"/>
            <w:lang w:eastAsia="ru-RU"/>
          </w:rPr>
          <w:t>от 08.11.2007 № 258-ФЗ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8. Действие требований, установленных настоящей статьей,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w:t>
      </w:r>
      <w:hyperlink r:id="rId104" w:tgtFrame="contents" w:history="1">
        <w:r w:rsidRPr="001144DF">
          <w:rPr>
            <w:rFonts w:ascii="Times New Roman" w:eastAsia="Times New Roman" w:hAnsi="Times New Roman" w:cs="Times New Roman"/>
            <w:color w:val="0000AF"/>
            <w:sz w:val="27"/>
            <w:szCs w:val="27"/>
            <w:u w:val="single"/>
            <w:lang w:eastAsia="ru-RU"/>
          </w:rPr>
          <w:t>от 31 июля 2020 года № 258-ФЗ</w:t>
        </w:r>
      </w:hyperlink>
      <w:r w:rsidRPr="001144DF">
        <w:rPr>
          <w:rFonts w:ascii="Times New Roman" w:eastAsia="Times New Roman" w:hAnsi="Times New Roman" w:cs="Times New Roman"/>
          <w:color w:val="1111EE"/>
          <w:sz w:val="27"/>
          <w:szCs w:val="27"/>
          <w:lang w:eastAsia="ru-RU"/>
        </w:rPr>
        <w:t> "Об экспериментальных правовых режимах в сфере цифровых инноваций в Российской Федерации".</w:t>
      </w:r>
      <w:r w:rsidRPr="001144DF">
        <w:rPr>
          <w:rFonts w:ascii="Times New Roman" w:eastAsia="Times New Roman" w:hAnsi="Times New Roman" w:cs="Times New Roman"/>
          <w:i/>
          <w:iCs/>
          <w:color w:val="1111EE"/>
          <w:sz w:val="27"/>
          <w:szCs w:val="27"/>
          <w:lang w:eastAsia="ru-RU"/>
        </w:rPr>
        <w:t> (Дополнение пунктом - Федеральный закон </w:t>
      </w:r>
      <w:hyperlink r:id="rId105" w:tgtFrame="contents" w:history="1">
        <w:r w:rsidRPr="001144DF">
          <w:rPr>
            <w:rFonts w:ascii="Times New Roman" w:eastAsia="Times New Roman" w:hAnsi="Times New Roman" w:cs="Times New Roman"/>
            <w:color w:val="1C1CD6"/>
            <w:sz w:val="27"/>
            <w:szCs w:val="27"/>
            <w:u w:val="single"/>
            <w:lang w:eastAsia="ru-RU"/>
          </w:rPr>
          <w:t>от 02.07.2021 № 331-ФЗ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10. Приостановление действия сертификатов и их аннулирование</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06" w:tgtFrame="contents" w:history="1">
        <w:r w:rsidRPr="001144DF">
          <w:rPr>
            <w:rFonts w:ascii="Times New Roman" w:eastAsia="Times New Roman" w:hAnsi="Times New Roman" w:cs="Times New Roman"/>
            <w:color w:val="1C1CD6"/>
            <w:sz w:val="27"/>
            <w:szCs w:val="27"/>
            <w:u w:val="single"/>
            <w:lang w:eastAsia="ru-RU"/>
          </w:rPr>
          <w:t>от 08.11.2007 № 258-ФЗ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Действие сертификатов может быть приостановлено, а равно в их действие могут быть введены ограничения органами, выдавшими эти документы, в порядке, установленном федеральными авиационными правилами.</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107" w:tgtFrame="contents" w:history="1">
        <w:r w:rsidRPr="001144DF">
          <w:rPr>
            <w:rFonts w:ascii="Times New Roman" w:eastAsia="Times New Roman" w:hAnsi="Times New Roman" w:cs="Times New Roman"/>
            <w:color w:val="1C1CD6"/>
            <w:sz w:val="27"/>
            <w:szCs w:val="27"/>
            <w:u w:val="single"/>
            <w:lang w:eastAsia="ru-RU"/>
          </w:rPr>
          <w:t>от 08.11.2007 № 258-ФЗ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Сертификаты могут быть аннулированы органами, выдавшими эти документы, в порядке, установленном федеральными авиационными правилами.</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108" w:tgtFrame="contents" w:history="1">
        <w:r w:rsidRPr="001144DF">
          <w:rPr>
            <w:rFonts w:ascii="Times New Roman" w:eastAsia="Times New Roman" w:hAnsi="Times New Roman" w:cs="Times New Roman"/>
            <w:color w:val="1C1CD6"/>
            <w:sz w:val="27"/>
            <w:szCs w:val="27"/>
            <w:u w:val="single"/>
            <w:lang w:eastAsia="ru-RU"/>
          </w:rPr>
          <w:t>от 08.11.2007 № 258-ФЗ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ГЛАВА II. ГОСУДАРСТВЕННОЕ РЕГУЛИРОВАНИЕ ИСПОЛЬЗОВАНИЯ ВОЗДУШНОГО ПРОСТРАНСТВА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11. Использование воздушного пространства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Использование воздушного пространства представляет собой деятельность, в процессе которой осуществляются перемещение в воздушном пространстве различных материальных объектов (воздушных судов, ракет и других объектов), а также другая деятельность (строительство высотных сооружений, деятельность, в процессе которой происходят электромагнитные и другие излучения, выброс в атмосферу веществ, ухудшающих видимость, проведение взрывных работ и тому подобное), которая может представлять угрозу безопасности воздушного движения.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Пользователями воздушного пространства являются граждане и юридические лица, наделенные в установленном порядке правом на осуществление деятельности по использованию воздушного пространства.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12. Государственное регулирование использования воздушного пространства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lastRenderedPageBreak/>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Под государственным регулированием использования воздушного пространства понимаются установление государством общих правил осуществления такой деятельности, а также установление ответственности за нарушения правил использования воздушного пространства.</w:t>
      </w:r>
      <w:r w:rsidRPr="001144DF">
        <w:rPr>
          <w:rFonts w:ascii="Times New Roman" w:eastAsia="Times New Roman" w:hAnsi="Times New Roman" w:cs="Times New Roman"/>
          <w:i/>
          <w:iCs/>
          <w:color w:val="1111EE"/>
          <w:sz w:val="27"/>
          <w:szCs w:val="27"/>
          <w:lang w:eastAsia="ru-RU"/>
        </w:rPr>
        <w:t> (В редакции федеральных законов </w:t>
      </w:r>
      <w:hyperlink r:id="rId109" w:tgtFrame="contents" w:history="1">
        <w:r w:rsidRPr="001144DF">
          <w:rPr>
            <w:rFonts w:ascii="Times New Roman" w:eastAsia="Times New Roman" w:hAnsi="Times New Roman" w:cs="Times New Roman"/>
            <w:color w:val="1C1CD6"/>
            <w:sz w:val="27"/>
            <w:szCs w:val="27"/>
            <w:u w:val="single"/>
            <w:lang w:eastAsia="ru-RU"/>
          </w:rPr>
          <w:t>от 14.10.2014 № 307-ФЗ</w:t>
        </w:r>
      </w:hyperlink>
      <w:r w:rsidRPr="001144DF">
        <w:rPr>
          <w:rFonts w:ascii="Times New Roman" w:eastAsia="Times New Roman" w:hAnsi="Times New Roman" w:cs="Times New Roman"/>
          <w:i/>
          <w:iCs/>
          <w:color w:val="1111EE"/>
          <w:sz w:val="27"/>
          <w:szCs w:val="27"/>
          <w:lang w:eastAsia="ru-RU"/>
        </w:rPr>
        <w:t>, </w:t>
      </w:r>
      <w:hyperlink r:id="rId110" w:tgtFrame="contents" w:history="1">
        <w:r w:rsidRPr="001144DF">
          <w:rPr>
            <w:rFonts w:ascii="Times New Roman" w:eastAsia="Times New Roman" w:hAnsi="Times New Roman" w:cs="Times New Roman"/>
            <w:color w:val="1C1CD6"/>
            <w:sz w:val="27"/>
            <w:szCs w:val="27"/>
            <w:u w:val="single"/>
            <w:lang w:eastAsia="ru-RU"/>
          </w:rPr>
          <w:t>от 11.06.2021 № 170-ФЗ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Государственное регулирование использования воздушного пространства осуществляется уполномоченным органом в области использования воздушного пространства.</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111" w:tgtFrame="contents" w:history="1">
        <w:r w:rsidRPr="001144DF">
          <w:rPr>
            <w:rFonts w:ascii="Times New Roman" w:eastAsia="Times New Roman" w:hAnsi="Times New Roman" w:cs="Times New Roman"/>
            <w:color w:val="1C1CD6"/>
            <w:sz w:val="27"/>
            <w:szCs w:val="27"/>
            <w:u w:val="single"/>
            <w:lang w:eastAsia="ru-RU"/>
          </w:rPr>
          <w:t>от 04.12.2007 № 332-ФЗ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13. Государственные приоритеты в использовании воздушного пространства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Все пользователи воздушного пространства обладают равными правами на его использование.</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При возникновении потребности в использовании воздушного пространства одновременно двумя и более пользователями воздушного пространства право на его использование предоставляется пользователям в соответствии с государственными приоритетами в следующей последовательности: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отражение воздушного нападения, предотвращение и прекращение нарушений Государственной границы Российской Федерации или вооруженного вторжения на территорию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оказание помощи при чрезвычайных ситуациях природного и техногенного характера;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запуск, посадка, поиск и эвакуация космических аппаратов и их экипажей;</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4) предотвращение и прекращение нарушений федеральных правил использования воздушного пространства;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5) выполнение полетов воздушных судов, в том числе в интересах обороноспособности и безопасности государства, или иная деятельность по использованию воздушного пространства, осуществляемые в соответствии с решениями Правительства Российской Федерации или в порядке, установленном Правительством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6) выполнение полетов воздушных судов или иная деятельность по использованию воздушного пространства, осуществляемые в соответствии со специальными договорами;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7) выполнение полетов воздушных судов государственной авиации при внезапных проверках боевой готовности, а также при перебазировании частей и подразделений государственной авиации;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8) осуществление регулярных воздушных перевозок пассажиров и багажа;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9) выполнение полетов воздушных судов государственной авиации;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10) выполнение полетов воздушных судов экспериментальной авиации;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lastRenderedPageBreak/>
        <w:t>11) осуществление регулярных воздушных перевозок грузов и почты;</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12) осуществление нерегулярных воздушных перевозок, выполнение авиационных работ;</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13) проведение учебных, спортивных, демонстрационных и иных мероприятий;</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14) выполнение полетов воздушных судов или иная деятельность по использованию воздушного пространства, осуществляемые в целях удовлетворения потребностей граждан.</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14. Организация использования воздушного пространства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Организация использования воздушного пространства предусматривает обеспечение безопасного, экономичного и регулярного воздушного движения, а также другой деятельности по использованию воздушного пространства. Организация использования воздушного пространства включает в себя: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установление структуры и классификации воздушного пространства;</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112" w:tgtFrame="contents" w:history="1">
        <w:r w:rsidRPr="001144DF">
          <w:rPr>
            <w:rFonts w:ascii="Times New Roman" w:eastAsia="Times New Roman" w:hAnsi="Times New Roman" w:cs="Times New Roman"/>
            <w:color w:val="1C1CD6"/>
            <w:sz w:val="27"/>
            <w:szCs w:val="27"/>
            <w:u w:val="single"/>
            <w:lang w:eastAsia="ru-RU"/>
          </w:rPr>
          <w:t>от 18.07.2006 № 114-ФЗ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планирование и координирование использования воздушного пространства в соответствии с государственными приоритетами, установленными статьей 13 настоящего Кодекса;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обеспечение разрешительного или уведомительного порядка использования воздушного пространства;</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113" w:tgtFrame="contents" w:history="1">
        <w:r w:rsidRPr="001144DF">
          <w:rPr>
            <w:rFonts w:ascii="Times New Roman" w:eastAsia="Times New Roman" w:hAnsi="Times New Roman" w:cs="Times New Roman"/>
            <w:color w:val="1C1CD6"/>
            <w:sz w:val="27"/>
            <w:szCs w:val="27"/>
            <w:u w:val="single"/>
            <w:lang w:eastAsia="ru-RU"/>
          </w:rPr>
          <w:t>от 18.07.2006 № 114-ФЗ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4) организацию воздушного движения, представляющую собой:</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обслуживание (управление) воздушного движения;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организацию потоков воздушного движения;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организацию воздушного пространства в целях обеспечения обслуживания (управления) воздушного движения и организации потоков воздушного движения;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5) </w:t>
      </w:r>
      <w:r w:rsidRPr="001144DF">
        <w:rPr>
          <w:rFonts w:ascii="Times New Roman" w:eastAsia="Times New Roman" w:hAnsi="Times New Roman" w:cs="Times New Roman"/>
          <w:i/>
          <w:iCs/>
          <w:color w:val="1111EE"/>
          <w:sz w:val="27"/>
          <w:szCs w:val="27"/>
          <w:lang w:eastAsia="ru-RU"/>
        </w:rPr>
        <w:t>(Подпункт утратил силу - Федеральный закон </w:t>
      </w:r>
      <w:hyperlink r:id="rId114" w:tgtFrame="contents" w:history="1">
        <w:r w:rsidRPr="001144DF">
          <w:rPr>
            <w:rFonts w:ascii="Times New Roman" w:eastAsia="Times New Roman" w:hAnsi="Times New Roman" w:cs="Times New Roman"/>
            <w:color w:val="1C1CD6"/>
            <w:sz w:val="27"/>
            <w:szCs w:val="27"/>
            <w:u w:val="single"/>
            <w:lang w:eastAsia="ru-RU"/>
          </w:rPr>
          <w:t>от 11.06.2021 № 170-ФЗ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Организация использования воздушного пространства осуществляется уполномоченным органом в области использования воздушного пространства, органами единой системы организации воздушного движения, а также органами пользователей воздушного пространства - органами обслуживания воздушного движения (управления полетами) в установленных для них зонах и районах в порядке, определенном Правительством Российской Федерации.</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115" w:tgtFrame="contents" w:history="1">
        <w:r w:rsidRPr="001144DF">
          <w:rPr>
            <w:rFonts w:ascii="Times New Roman" w:eastAsia="Times New Roman" w:hAnsi="Times New Roman" w:cs="Times New Roman"/>
            <w:color w:val="1C1CD6"/>
            <w:sz w:val="27"/>
            <w:szCs w:val="27"/>
            <w:u w:val="single"/>
            <w:lang w:eastAsia="ru-RU"/>
          </w:rPr>
          <w:t>от 04.12.2007 № 332-ФЗ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Положение о единой системе организации воздушного движения утверждается Правительством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15. Структура воздушного пространства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lastRenderedPageBreak/>
        <w:t>Структура воздушного пространства включает в себя зоны, районы и маршруты обслуживания воздушного движения (воздушные трассы, местные воздушные линии и тому подобное), районы аэродромов и аэроузлов, специальные зоны и маршруты полетов воздушных судов, запретные зоны, опасные зоны (районы полигонов, взрывных работ и тому подобное), зоны ограничений полетов воздушных судов и другие установленные для осуществления деятельности в воздушном пространстве элементы структуры воздушного пространства. Структура воздушного пространства утверждается в порядке, установленном Правительством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16. Порядок использования воздушного пространства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В соответствии со структурой и классификацией воздушного пространства федеральными правилами использования воздушного пространства устанавливается разрешительный или уведомительный порядок использования воздушного пространства. В случаях, предусмотренных подпунктами 1 - 4 пункта 2 статьи 13 настоящего Кодекса, об использовании воздушного пространства уведомляется соответствующий орган единой системы организации воздушного движения.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(Статья в редакции Федерального закона </w:t>
      </w:r>
      <w:hyperlink r:id="rId116" w:tgtFrame="contents" w:history="1">
        <w:r w:rsidRPr="001144DF">
          <w:rPr>
            <w:rFonts w:ascii="Times New Roman" w:eastAsia="Times New Roman" w:hAnsi="Times New Roman" w:cs="Times New Roman"/>
            <w:color w:val="1C1CD6"/>
            <w:sz w:val="27"/>
            <w:szCs w:val="27"/>
            <w:u w:val="single"/>
            <w:lang w:eastAsia="ru-RU"/>
          </w:rPr>
          <w:t>от 18.07.2006 № 114-ФЗ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17. Запрещение или ограничение использования воздушного пространства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Использование воздушного пространства или отдельных его районов может быть запрещено или ограничено в порядке, установленном Правительством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18. Контроль за соблюдением федеральных правил использования воздушного пространства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Контроль за соблюдением федеральных правил использования воздушного пространства осуществляется уполномоченным органом в области использования воздушного пространства, органами единой системы организации воздушного движения, уполномоченным органом в области обороны в части выявления воздушных судов-нарушителей, а также органами пользователей воздушного пространства - органами обслуживания воздушного движения (управления полетами) в установленных для них зонах и районах.</w:t>
      </w:r>
      <w:r w:rsidRPr="001144DF">
        <w:rPr>
          <w:rFonts w:ascii="Times New Roman" w:eastAsia="Times New Roman" w:hAnsi="Times New Roman" w:cs="Times New Roman"/>
          <w:i/>
          <w:iCs/>
          <w:color w:val="1111EE"/>
          <w:sz w:val="27"/>
          <w:szCs w:val="27"/>
          <w:lang w:eastAsia="ru-RU"/>
        </w:rPr>
        <w:t> (В редакции федеральных законов </w:t>
      </w:r>
      <w:hyperlink r:id="rId117" w:tgtFrame="contents" w:history="1">
        <w:r w:rsidRPr="001144DF">
          <w:rPr>
            <w:rFonts w:ascii="Times New Roman" w:eastAsia="Times New Roman" w:hAnsi="Times New Roman" w:cs="Times New Roman"/>
            <w:color w:val="1C1CD6"/>
            <w:sz w:val="27"/>
            <w:szCs w:val="27"/>
            <w:u w:val="single"/>
            <w:lang w:eastAsia="ru-RU"/>
          </w:rPr>
          <w:t>от 22.08.2004 № 122-ФЗ</w:t>
        </w:r>
      </w:hyperlink>
      <w:r w:rsidRPr="001144DF">
        <w:rPr>
          <w:rFonts w:ascii="Times New Roman" w:eastAsia="Times New Roman" w:hAnsi="Times New Roman" w:cs="Times New Roman"/>
          <w:i/>
          <w:iCs/>
          <w:color w:val="1111EE"/>
          <w:sz w:val="27"/>
          <w:szCs w:val="27"/>
          <w:lang w:eastAsia="ru-RU"/>
        </w:rPr>
        <w:t>; </w:t>
      </w:r>
      <w:hyperlink r:id="rId118" w:tgtFrame="contents" w:history="1">
        <w:r w:rsidRPr="001144DF">
          <w:rPr>
            <w:rFonts w:ascii="Times New Roman" w:eastAsia="Times New Roman" w:hAnsi="Times New Roman" w:cs="Times New Roman"/>
            <w:color w:val="1C1CD6"/>
            <w:sz w:val="27"/>
            <w:szCs w:val="27"/>
            <w:u w:val="single"/>
            <w:lang w:eastAsia="ru-RU"/>
          </w:rPr>
          <w:t>от 04.12.2007 № 332-ФЗ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Органы, указанные в пункте 1 настоящей статьи, а также пользователи воздушного пространства обязаны принимать предусмотренные законодательством Российской Федерации меры по предотвращению и (или) прекращению нарушений федеральных правил использования воздушного пространства.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lastRenderedPageBreak/>
        <w:t>Статья 18</w:t>
      </w:r>
      <w:r w:rsidRPr="001144DF">
        <w:rPr>
          <w:rFonts w:ascii="Times New Roman" w:eastAsia="Times New Roman" w:hAnsi="Times New Roman" w:cs="Times New Roman"/>
          <w:color w:val="333333"/>
          <w:sz w:val="17"/>
          <w:szCs w:val="17"/>
          <w:lang w:eastAsia="ru-RU"/>
        </w:rPr>
        <w:t>1</w:t>
      </w:r>
      <w:r w:rsidRPr="001144DF">
        <w:rPr>
          <w:rFonts w:ascii="Times New Roman" w:eastAsia="Times New Roman" w:hAnsi="Times New Roman" w:cs="Times New Roman"/>
          <w:b/>
          <w:bCs/>
          <w:color w:val="333333"/>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(Дополнение статьей - Федеральный закон </w:t>
      </w:r>
      <w:hyperlink r:id="rId119" w:tgtFrame="contents" w:history="1">
        <w:r w:rsidRPr="001144DF">
          <w:rPr>
            <w:rFonts w:ascii="Times New Roman" w:eastAsia="Times New Roman" w:hAnsi="Times New Roman" w:cs="Times New Roman"/>
            <w:color w:val="1C1CD6"/>
            <w:sz w:val="27"/>
            <w:szCs w:val="27"/>
            <w:u w:val="single"/>
            <w:lang w:eastAsia="ru-RU"/>
          </w:rPr>
          <w:t>от 14.10.2014 № 307-ФЗ</w:t>
        </w:r>
      </w:hyperlink>
      <w:r w:rsidRPr="001144DF">
        <w:rPr>
          <w:rFonts w:ascii="Times New Roman" w:eastAsia="Times New Roman" w:hAnsi="Times New Roman" w:cs="Times New Roman"/>
          <w:i/>
          <w:iCs/>
          <w:color w:val="1111EE"/>
          <w:sz w:val="27"/>
          <w:szCs w:val="27"/>
          <w:lang w:eastAsia="ru-RU"/>
        </w:rPr>
        <w:t>) (Утратила силу - Федеральный закон </w:t>
      </w:r>
      <w:hyperlink r:id="rId120" w:tgtFrame="contents" w:history="1">
        <w:r w:rsidRPr="001144DF">
          <w:rPr>
            <w:rFonts w:ascii="Times New Roman" w:eastAsia="Times New Roman" w:hAnsi="Times New Roman" w:cs="Times New Roman"/>
            <w:color w:val="1C1CD6"/>
            <w:sz w:val="27"/>
            <w:szCs w:val="27"/>
            <w:u w:val="single"/>
            <w:lang w:eastAsia="ru-RU"/>
          </w:rPr>
          <w:t>от 11.06.2021 № 170-ФЗ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19. Ответственность за нарушение федеральных правил использования воздушного пространства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Нарушение федеральных правил использования воздушного пространства влечет за собой ответственность в соответствии с законодательством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ГЛАВА III. ГОСУДАРСТВЕННОЕ РЕГУЛИРОВАНИЕ ДЕЯТЕЛЬНОСТИ В ОБЛАСТИ АВИАЦИИ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20. Виды авиации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Авиация подразделяется на гражданскую, государственную и экспериментальную авиацию.</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21. Гражданская авиация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Авиация, используемая в целях обеспечения потребностей граждан и экономики, относится к гражданской авиации.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w:t>
      </w:r>
      <w:r w:rsidRPr="001144DF">
        <w:rPr>
          <w:rFonts w:ascii="Times New Roman" w:eastAsia="Times New Roman" w:hAnsi="Times New Roman" w:cs="Times New Roman"/>
          <w:i/>
          <w:iCs/>
          <w:color w:val="1111EE"/>
          <w:sz w:val="27"/>
          <w:szCs w:val="27"/>
          <w:lang w:eastAsia="ru-RU"/>
        </w:rPr>
        <w:t>(Пункт утратил силу - Федеральный закон </w:t>
      </w:r>
      <w:hyperlink r:id="rId121" w:tgtFrame="contents" w:history="1">
        <w:r w:rsidRPr="001144DF">
          <w:rPr>
            <w:rFonts w:ascii="Times New Roman" w:eastAsia="Times New Roman" w:hAnsi="Times New Roman" w:cs="Times New Roman"/>
            <w:color w:val="1C1CD6"/>
            <w:sz w:val="27"/>
            <w:szCs w:val="27"/>
            <w:u w:val="single"/>
            <w:lang w:eastAsia="ru-RU"/>
          </w:rPr>
          <w:t>от 21.07.2014 № 253-ФЗ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Гражданская авиация, не используемая для осуществления коммерческих воздушных перевозок и выполнения авиационных работ, относится к авиации общего назначения.</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122" w:tgtFrame="contents" w:history="1">
        <w:r w:rsidRPr="001144DF">
          <w:rPr>
            <w:rFonts w:ascii="Times New Roman" w:eastAsia="Times New Roman" w:hAnsi="Times New Roman" w:cs="Times New Roman"/>
            <w:color w:val="1C1CD6"/>
            <w:sz w:val="27"/>
            <w:szCs w:val="27"/>
            <w:u w:val="single"/>
            <w:lang w:eastAsia="ru-RU"/>
          </w:rPr>
          <w:t>от 18.07.2006 № 114-ФЗ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22. Государственная авиация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Авиация, используемая в целях осуществления функций государства и обеспечения решения указанных в настоящем пункте задач, относится к государственной авиации.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Государственная авиация, используемая для решения задач в области обороны Российской Федерации Вооруженными Силами Российской Федерации, привлекаемыми в этих целях другими войсками, воинскими формированиями и органами, относится к государственной военной авиации.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xml:space="preserve">Государственная авиация, используемая для решения возложенных на федеральные органы исполнительной власти и Государственную корпорацию по космической деятельности "Роскосмос" задач в области обеспечения безопасности Российской Федерации, сфере обеспечения безопасности объектов государственной </w:t>
      </w:r>
      <w:r w:rsidRPr="001144DF">
        <w:rPr>
          <w:rFonts w:ascii="Times New Roman" w:eastAsia="Times New Roman" w:hAnsi="Times New Roman" w:cs="Times New Roman"/>
          <w:color w:val="333333"/>
          <w:sz w:val="27"/>
          <w:szCs w:val="27"/>
          <w:lang w:eastAsia="ru-RU"/>
        </w:rPr>
        <w:lastRenderedPageBreak/>
        <w:t>охраны, сфере охраны общественного порядка, обеспечения общественной безопасности и противодействия преступности, а также в областях таможенного дела, космической деятельности, гражданской обороны, защиты населения и территорий от чрезвычайных ситуаций природного и техногенного характера, в том числе обеспечения безопасности людей на водных объектах, и пожарной безопасности, относится к государственной авиации специального назначения.</w:t>
      </w:r>
      <w:r w:rsidRPr="001144DF">
        <w:rPr>
          <w:rFonts w:ascii="Times New Roman" w:eastAsia="Times New Roman" w:hAnsi="Times New Roman" w:cs="Times New Roman"/>
          <w:i/>
          <w:iCs/>
          <w:color w:val="1111EE"/>
          <w:sz w:val="27"/>
          <w:szCs w:val="27"/>
          <w:lang w:eastAsia="ru-RU"/>
        </w:rPr>
        <w:t> (В редакции федеральных законов </w:t>
      </w:r>
      <w:hyperlink r:id="rId123" w:tgtFrame="contents" w:history="1">
        <w:r w:rsidRPr="001144DF">
          <w:rPr>
            <w:rFonts w:ascii="Times New Roman" w:eastAsia="Times New Roman" w:hAnsi="Times New Roman" w:cs="Times New Roman"/>
            <w:color w:val="1C1CD6"/>
            <w:sz w:val="27"/>
            <w:szCs w:val="27"/>
            <w:u w:val="single"/>
            <w:lang w:eastAsia="ru-RU"/>
          </w:rPr>
          <w:t>от 22.11.2011 № 332-ФЗ</w:t>
        </w:r>
      </w:hyperlink>
      <w:r w:rsidRPr="001144DF">
        <w:rPr>
          <w:rFonts w:ascii="Times New Roman" w:eastAsia="Times New Roman" w:hAnsi="Times New Roman" w:cs="Times New Roman"/>
          <w:i/>
          <w:iCs/>
          <w:color w:val="1111EE"/>
          <w:sz w:val="27"/>
          <w:szCs w:val="27"/>
          <w:lang w:eastAsia="ru-RU"/>
        </w:rPr>
        <w:t>; </w:t>
      </w:r>
      <w:hyperlink r:id="rId124" w:tgtFrame="contents" w:history="1">
        <w:r w:rsidRPr="001144DF">
          <w:rPr>
            <w:rFonts w:ascii="Times New Roman" w:eastAsia="Times New Roman" w:hAnsi="Times New Roman" w:cs="Times New Roman"/>
            <w:color w:val="1C1CD6"/>
            <w:sz w:val="27"/>
            <w:szCs w:val="27"/>
            <w:u w:val="single"/>
            <w:lang w:eastAsia="ru-RU"/>
          </w:rPr>
          <w:t>от 13.07.2015 № 216-ФЗ</w:t>
        </w:r>
      </w:hyperlink>
      <w:r w:rsidRPr="001144DF">
        <w:rPr>
          <w:rFonts w:ascii="Times New Roman" w:eastAsia="Times New Roman" w:hAnsi="Times New Roman" w:cs="Times New Roman"/>
          <w:i/>
          <w:iCs/>
          <w:color w:val="1111EE"/>
          <w:sz w:val="27"/>
          <w:szCs w:val="27"/>
          <w:lang w:eastAsia="ru-RU"/>
        </w:rPr>
        <w:t>; </w:t>
      </w:r>
      <w:hyperlink r:id="rId125" w:tgtFrame="contents" w:history="1">
        <w:r w:rsidRPr="001144DF">
          <w:rPr>
            <w:rFonts w:ascii="Times New Roman" w:eastAsia="Times New Roman" w:hAnsi="Times New Roman" w:cs="Times New Roman"/>
            <w:color w:val="1C1CD6"/>
            <w:sz w:val="27"/>
            <w:szCs w:val="27"/>
            <w:u w:val="single"/>
            <w:lang w:eastAsia="ru-RU"/>
          </w:rPr>
          <w:t>от 03.07.2016 № 227-ФЗ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(Пункт в редакции Федерального закона </w:t>
      </w:r>
      <w:hyperlink r:id="rId126" w:tgtFrame="contents" w:history="1">
        <w:r w:rsidRPr="001144DF">
          <w:rPr>
            <w:rFonts w:ascii="Times New Roman" w:eastAsia="Times New Roman" w:hAnsi="Times New Roman" w:cs="Times New Roman"/>
            <w:color w:val="1C1CD6"/>
            <w:sz w:val="27"/>
            <w:szCs w:val="27"/>
            <w:u w:val="single"/>
            <w:lang w:eastAsia="ru-RU"/>
          </w:rPr>
          <w:t>от 23.07.2010 № 183-ФЗ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Использование государственной авиации в коммерческих целях осуществляется в порядке, установленном Правительством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23. Экспериментальная авиация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Авиация, используемая для проведения опытно-конструкторских, экспериментальных, научно-исследовательских работ, а также испытаний авиационной и другой техники, относится к экспериментальной авиации.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Использование экспериментальной авиации в коммерческих целях осуществляется в порядке, установленном Правительством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24. Государственное регулирование деятельности в области гражданской авиации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Государственное регулирование деятельности в области гражданской авиации осуществляется уполномоченным органом в области гражданской авиации, в пределах, установленных этим органом, его структурными подразделениями и территориальными органами.</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127" w:tgtFrame="contents" w:history="1">
        <w:r w:rsidRPr="001144DF">
          <w:rPr>
            <w:rFonts w:ascii="Times New Roman" w:eastAsia="Times New Roman" w:hAnsi="Times New Roman" w:cs="Times New Roman"/>
            <w:color w:val="1C1CD6"/>
            <w:sz w:val="27"/>
            <w:szCs w:val="27"/>
            <w:u w:val="single"/>
            <w:lang w:eastAsia="ru-RU"/>
          </w:rPr>
          <w:t>от 22.08.2004 № 122-ФЗ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24</w:t>
      </w:r>
      <w:r w:rsidRPr="001144DF">
        <w:rPr>
          <w:rFonts w:ascii="Times New Roman" w:eastAsia="Times New Roman" w:hAnsi="Times New Roman" w:cs="Times New Roman"/>
          <w:color w:val="333333"/>
          <w:sz w:val="17"/>
          <w:szCs w:val="17"/>
          <w:lang w:eastAsia="ru-RU"/>
        </w:rPr>
        <w:t>1</w:t>
      </w:r>
      <w:r w:rsidRPr="001144DF">
        <w:rPr>
          <w:rFonts w:ascii="Times New Roman" w:eastAsia="Times New Roman" w:hAnsi="Times New Roman" w:cs="Times New Roman"/>
          <w:b/>
          <w:bCs/>
          <w:color w:val="333333"/>
          <w:sz w:val="27"/>
          <w:szCs w:val="27"/>
          <w:lang w:eastAsia="ru-RU"/>
        </w:rPr>
        <w:t>. Обеспечение безопасности полетов гражданских воздушных судов</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Реализация государственной системы управления безопасностью полетов гражданских воздушных судов обеспечивается в Российской Федерации в соответствии с международными стандартами Международной организации гражданской авиации.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xml:space="preserve">2. Правительство Российской Федерации в рамках обеспечения реализации государственной системы управления безопасностью полетов гражданских воздушных судов устанавливает порядок разработки и применения систем управления безопасностью полетов воздушных судов юридическими лицами - разработчиками и изготовителями гражданских воздушных судов, юридическими лицами и индивидуальными предпринимателями, осуществляющими коммерческие воздушные перевозки, юридическими лицами, осуществляющими техническое обслуживание гражданских воздушных судов, аэронавигационное обслуживание полетов воздушных судов, образовательными организациями и организациями, осуществляющими </w:t>
      </w:r>
      <w:r w:rsidRPr="001144DF">
        <w:rPr>
          <w:rFonts w:ascii="Times New Roman" w:eastAsia="Times New Roman" w:hAnsi="Times New Roman" w:cs="Times New Roman"/>
          <w:color w:val="333333"/>
          <w:sz w:val="27"/>
          <w:szCs w:val="27"/>
          <w:lang w:eastAsia="ru-RU"/>
        </w:rPr>
        <w:lastRenderedPageBreak/>
        <w:t>подготовку пилотов гражданских воздушных судов, операторами сертифицированных аэродромов гражданской авиации в отношении воздушных судов, разработка, производство, эксплуатация или обслуживание которых осуществляется указанными юридическими лицами, индивидуальными предпринимателями, </w:t>
      </w:r>
      <w:r w:rsidRPr="001144DF">
        <w:rPr>
          <w:rFonts w:ascii="Times New Roman" w:eastAsia="Times New Roman" w:hAnsi="Times New Roman" w:cs="Times New Roman"/>
          <w:color w:val="1111EE"/>
          <w:sz w:val="27"/>
          <w:szCs w:val="27"/>
          <w:lang w:eastAsia="ru-RU"/>
        </w:rPr>
        <w:t>образовательными организациями</w:t>
      </w:r>
      <w:r w:rsidRPr="001144DF">
        <w:rPr>
          <w:rFonts w:ascii="Times New Roman" w:eastAsia="Times New Roman" w:hAnsi="Times New Roman" w:cs="Times New Roman"/>
          <w:color w:val="333333"/>
          <w:sz w:val="27"/>
          <w:szCs w:val="27"/>
          <w:lang w:eastAsia="ru-RU"/>
        </w:rPr>
        <w:t>.</w:t>
      </w:r>
      <w:r w:rsidRPr="001144DF">
        <w:rPr>
          <w:rFonts w:ascii="Times New Roman" w:eastAsia="Times New Roman" w:hAnsi="Times New Roman" w:cs="Times New Roman"/>
          <w:i/>
          <w:iCs/>
          <w:color w:val="1111EE"/>
          <w:sz w:val="27"/>
          <w:szCs w:val="27"/>
          <w:lang w:eastAsia="ru-RU"/>
        </w:rPr>
        <w:t> (В редакции федеральных законов </w:t>
      </w:r>
      <w:hyperlink r:id="rId128" w:tgtFrame="contents" w:history="1">
        <w:r w:rsidRPr="001144DF">
          <w:rPr>
            <w:rFonts w:ascii="Times New Roman" w:eastAsia="Times New Roman" w:hAnsi="Times New Roman" w:cs="Times New Roman"/>
            <w:color w:val="1C1CD6"/>
            <w:sz w:val="27"/>
            <w:szCs w:val="27"/>
            <w:u w:val="single"/>
            <w:lang w:eastAsia="ru-RU"/>
          </w:rPr>
          <w:t>от 21.07.2014 № 253-ФЗ</w:t>
        </w:r>
      </w:hyperlink>
      <w:r w:rsidRPr="001144DF">
        <w:rPr>
          <w:rFonts w:ascii="Times New Roman" w:eastAsia="Times New Roman" w:hAnsi="Times New Roman" w:cs="Times New Roman"/>
          <w:i/>
          <w:iCs/>
          <w:color w:val="1111EE"/>
          <w:sz w:val="27"/>
          <w:szCs w:val="27"/>
          <w:lang w:eastAsia="ru-RU"/>
        </w:rPr>
        <w:t>, </w:t>
      </w:r>
      <w:hyperlink r:id="rId129" w:tgtFrame="contents" w:history="1">
        <w:r w:rsidRPr="001144DF">
          <w:rPr>
            <w:rFonts w:ascii="Times New Roman" w:eastAsia="Times New Roman" w:hAnsi="Times New Roman" w:cs="Times New Roman"/>
            <w:color w:val="1C1CD6"/>
            <w:sz w:val="27"/>
            <w:szCs w:val="27"/>
            <w:u w:val="single"/>
            <w:lang w:eastAsia="ru-RU"/>
          </w:rPr>
          <w:t>от 30.04.2021 № 117-ФЗ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В целях управления безопасностью полетов гражданских воздушных судов уполномоченный орган в области гражданской авиации в порядке, установленном Правительством Российской Федерации, осуществляет сбор и анализ данных о факторах опасности и риска, создающих угрозу безопасности полетов гражданских воздушных судов, хранение этих данных и обмен ими в соответствии с международными стандартами Международной организации гражданской авиации.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(Дополнение статьей - Федеральный закон </w:t>
      </w:r>
      <w:hyperlink r:id="rId130" w:tgtFrame="contents" w:history="1">
        <w:r w:rsidRPr="001144DF">
          <w:rPr>
            <w:rFonts w:ascii="Times New Roman" w:eastAsia="Times New Roman" w:hAnsi="Times New Roman" w:cs="Times New Roman"/>
            <w:color w:val="1C1CD6"/>
            <w:sz w:val="27"/>
            <w:szCs w:val="27"/>
            <w:u w:val="single"/>
            <w:lang w:eastAsia="ru-RU"/>
          </w:rPr>
          <w:t>от 25.12.2012 № 260-ФЗ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25. Государственное регулирование деятельности в области государственной авиации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Государственное регулирование деятельности в области государственной авиации</w:t>
      </w:r>
      <w:r w:rsidRPr="001144DF">
        <w:rPr>
          <w:rFonts w:ascii="Times New Roman" w:eastAsia="Times New Roman" w:hAnsi="Times New Roman" w:cs="Times New Roman"/>
          <w:color w:val="1111EE"/>
          <w:sz w:val="27"/>
          <w:szCs w:val="27"/>
          <w:lang w:eastAsia="ru-RU"/>
        </w:rPr>
        <w:t>, за исключением проведения военно-врачебной экспертизы специалистов авиационного персонала государственной авиации, являющихся членами экипажа государственного воздушного судна (в том числе внешних пилотов), лиц, осуществляющих управление полетами, парашютистов, лиц, участвующих в выполнении задания на полет (далее - специалисты авиационного персонала государственной авиации),</w:t>
      </w:r>
      <w:r w:rsidRPr="001144DF">
        <w:rPr>
          <w:rFonts w:ascii="Times New Roman" w:eastAsia="Times New Roman" w:hAnsi="Times New Roman" w:cs="Times New Roman"/>
          <w:color w:val="333333"/>
          <w:sz w:val="27"/>
          <w:szCs w:val="27"/>
          <w:lang w:eastAsia="ru-RU"/>
        </w:rPr>
        <w:t> осуществляется уполномоченным органом в области обороны.</w:t>
      </w:r>
      <w:r w:rsidRPr="001144DF">
        <w:rPr>
          <w:rFonts w:ascii="Times New Roman" w:eastAsia="Times New Roman" w:hAnsi="Times New Roman" w:cs="Times New Roman"/>
          <w:i/>
          <w:iCs/>
          <w:color w:val="1111EE"/>
          <w:sz w:val="27"/>
          <w:szCs w:val="27"/>
          <w:lang w:eastAsia="ru-RU"/>
        </w:rPr>
        <w:t> (В редакции федеральных законов </w:t>
      </w:r>
      <w:hyperlink r:id="rId131" w:tgtFrame="contents" w:history="1">
        <w:r w:rsidRPr="001144DF">
          <w:rPr>
            <w:rFonts w:ascii="Times New Roman" w:eastAsia="Times New Roman" w:hAnsi="Times New Roman" w:cs="Times New Roman"/>
            <w:color w:val="1C1CD6"/>
            <w:sz w:val="27"/>
            <w:szCs w:val="27"/>
            <w:u w:val="single"/>
            <w:lang w:eastAsia="ru-RU"/>
          </w:rPr>
          <w:t>от 22.08.2004 № 122-ФЗ</w:t>
        </w:r>
      </w:hyperlink>
      <w:r w:rsidRPr="001144DF">
        <w:rPr>
          <w:rFonts w:ascii="Times New Roman" w:eastAsia="Times New Roman" w:hAnsi="Times New Roman" w:cs="Times New Roman"/>
          <w:i/>
          <w:iCs/>
          <w:color w:val="1111EE"/>
          <w:sz w:val="27"/>
          <w:szCs w:val="27"/>
          <w:lang w:eastAsia="ru-RU"/>
        </w:rPr>
        <w:t>, </w:t>
      </w:r>
      <w:hyperlink r:id="rId132" w:tgtFrame="contents" w:history="1">
        <w:r w:rsidRPr="001144DF">
          <w:rPr>
            <w:rFonts w:ascii="Times New Roman" w:eastAsia="Times New Roman" w:hAnsi="Times New Roman" w:cs="Times New Roman"/>
            <w:color w:val="1C1CD6"/>
            <w:sz w:val="27"/>
            <w:szCs w:val="27"/>
            <w:u w:val="single"/>
            <w:lang w:eastAsia="ru-RU"/>
          </w:rPr>
          <w:t>от 11.06.2021 № 208-ФЗ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Организация деятельности в области государственной авиации и оперативное управление этой деятельностью осуществляются соответствующими уполномоченными органами, имеющими подразделения государственной авиации.</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133" w:tgtFrame="contents" w:history="1">
        <w:r w:rsidRPr="001144DF">
          <w:rPr>
            <w:rFonts w:ascii="Times New Roman" w:eastAsia="Times New Roman" w:hAnsi="Times New Roman" w:cs="Times New Roman"/>
            <w:color w:val="1C1CD6"/>
            <w:sz w:val="27"/>
            <w:szCs w:val="27"/>
            <w:u w:val="single"/>
            <w:lang w:eastAsia="ru-RU"/>
          </w:rPr>
          <w:t>от 22.08.2004 № 122-ФЗ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26. Государственное регулирование деятельности в области экспериментальной авиации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Государственное регулирование деятельности в области экспериментальной авиации осуществляется уполномоченным органом в области оборонной промышленности.</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134" w:tgtFrame="contents" w:history="1">
        <w:r w:rsidRPr="001144DF">
          <w:rPr>
            <w:rFonts w:ascii="Times New Roman" w:eastAsia="Times New Roman" w:hAnsi="Times New Roman" w:cs="Times New Roman"/>
            <w:color w:val="1C1CD6"/>
            <w:sz w:val="27"/>
            <w:szCs w:val="27"/>
            <w:u w:val="single"/>
            <w:lang w:eastAsia="ru-RU"/>
          </w:rPr>
          <w:t>от 22.08.2004 № 122-ФЗ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ГЛАВА IV. </w:t>
      </w:r>
      <w:r w:rsidRPr="001144DF">
        <w:rPr>
          <w:rFonts w:ascii="Times New Roman" w:eastAsia="Times New Roman" w:hAnsi="Times New Roman" w:cs="Times New Roman"/>
          <w:b/>
          <w:bCs/>
          <w:color w:val="1111EE"/>
          <w:sz w:val="27"/>
          <w:szCs w:val="27"/>
          <w:lang w:eastAsia="ru-RU"/>
        </w:rPr>
        <w:t>ФЕДЕРАЛЬНЫЙ ГОСУДАРСТВЕННЫЙ КОНТРОЛЬ (НАДЗОР)</w:t>
      </w:r>
      <w:r w:rsidRPr="001144DF">
        <w:rPr>
          <w:rFonts w:ascii="Times New Roman" w:eastAsia="Times New Roman" w:hAnsi="Times New Roman" w:cs="Times New Roman"/>
          <w:b/>
          <w:bCs/>
          <w:color w:val="333333"/>
          <w:sz w:val="27"/>
          <w:szCs w:val="27"/>
          <w:lang w:eastAsia="ru-RU"/>
        </w:rPr>
        <w:t> В ОБЛАСТИ ГРАЖДАНСКОЙ АВИАЦИИ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(Наименование в редакции федеральных законов </w:t>
      </w:r>
      <w:hyperlink r:id="rId135" w:tgtFrame="contents" w:history="1">
        <w:r w:rsidRPr="001144DF">
          <w:rPr>
            <w:rFonts w:ascii="Times New Roman" w:eastAsia="Times New Roman" w:hAnsi="Times New Roman" w:cs="Times New Roman"/>
            <w:color w:val="1C1CD6"/>
            <w:sz w:val="27"/>
            <w:szCs w:val="27"/>
            <w:u w:val="single"/>
            <w:lang w:eastAsia="ru-RU"/>
          </w:rPr>
          <w:t>от 18.07.2011 № 242-ФЗ</w:t>
        </w:r>
      </w:hyperlink>
      <w:r w:rsidRPr="001144DF">
        <w:rPr>
          <w:rFonts w:ascii="Times New Roman" w:eastAsia="Times New Roman" w:hAnsi="Times New Roman" w:cs="Times New Roman"/>
          <w:i/>
          <w:iCs/>
          <w:color w:val="1111EE"/>
          <w:sz w:val="27"/>
          <w:szCs w:val="27"/>
          <w:lang w:eastAsia="ru-RU"/>
        </w:rPr>
        <w:t>, </w:t>
      </w:r>
      <w:hyperlink r:id="rId136" w:tgtFrame="contents" w:history="1">
        <w:r w:rsidRPr="001144DF">
          <w:rPr>
            <w:rFonts w:ascii="Times New Roman" w:eastAsia="Times New Roman" w:hAnsi="Times New Roman" w:cs="Times New Roman"/>
            <w:color w:val="1C1CD6"/>
            <w:sz w:val="27"/>
            <w:szCs w:val="27"/>
            <w:u w:val="single"/>
            <w:lang w:eastAsia="ru-RU"/>
          </w:rPr>
          <w:t>от 11.06.2021 № 170-ФЗ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lastRenderedPageBreak/>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27.</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(Статья утратила силу - Федеральный закон </w:t>
      </w:r>
      <w:hyperlink r:id="rId137" w:tgtFrame="contents" w:history="1">
        <w:r w:rsidRPr="001144DF">
          <w:rPr>
            <w:rFonts w:ascii="Times New Roman" w:eastAsia="Times New Roman" w:hAnsi="Times New Roman" w:cs="Times New Roman"/>
            <w:color w:val="1C1CD6"/>
            <w:sz w:val="27"/>
            <w:szCs w:val="27"/>
            <w:u w:val="single"/>
            <w:lang w:eastAsia="ru-RU"/>
          </w:rPr>
          <w:t>от 18.07.2011 № 242-ФЗ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1111EE"/>
          <w:sz w:val="27"/>
          <w:szCs w:val="27"/>
          <w:lang w:eastAsia="ru-RU"/>
        </w:rPr>
        <w:t>Статья 28. Федеральный государственный контроль (надзор) в области гражданской авиации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1. Федеральный государственный контроль (надзор) в области гражданской авиации осуществляется уполномоченным Правительством Российской Федерации федеральным органом исполнительной власти в соответствии с положением, утверждаемым Правительством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2. Предметом федерального государственного контроля (надзора) в области гражданской авиации являются: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1) соблюдение организациями, индивидуальными предпринимателями и гражданами при осуществлении деятельности в области гражданской авиации: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требований к подготовке и выполнению полетов, эксплуатации гражданских воздушных судов и их допуску к полетам;</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требований к использованию воздушного пространства и обеспечению полетов воздушных судов;</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требований к воздушным перевозкам пассажиров, багажа, грузов и почты;</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требований к воздушным перевозкам опасных грузов;</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требований к обязательному страхованию ответственности, предусмотренному воздушным законодательством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требований к выполнению авиационных работ;</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обязательных требований к содержанию программ подготовки авиационного персонала гражданской авиации;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порядка подготовки членов экипажа гражданского воздушного судна, сотрудников по обеспечению полетов гражданской авиации, специалистов по техническому обслуживанию воздушных судов, диспетчеров управления воздушным движением;</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требований в отношении документации гражданского воздушного судна, наличие которой на борту гражданского воздушного судна установлено воздушным законодательством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требований, установленных пунктом 3 статьи 8 настоящего Кодекса, за исключением документов, выданных юридическим лицам, осуществляющим разработку и изготовление воздушных судов и другой авиационной техники;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обязательных требований пожарной безопасности;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требований к обеспечению доступности для инвалидов объектов социальной, инженерной и транспортной инфраструктур и предоставляемых услуг;</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lastRenderedPageBreak/>
        <w:t>2) соблюдение организациями, индивидуальными предпринимателями и гражданами при осуществлении деятельности в области гражданской авиации условий, содержащихся в следующих разрешительных документах:</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сертификаты, выданные в соответствии с пунктом 1 статьи 8 и со статьями 36 и 37 настоящего Кодекса;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документы, выданные в соответствии с пунктом 3 статьи 8 настоящего Кодекса;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свидетельства, выданные в соответствии с пунктом 1 статьи 53 настоящего Кодекса;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3) соблюдение организациями, индивидуальными предпринимателями и гражданами при осуществлении деятельности в области гражданской авиации требований документов, исполнение которых является необходимым в соответствии с воздушным законодательством Российской Федерации, в том числе:</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программ подготовки, предусмотренных пунктом 4 статьи 54 настоящего Кодекса;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документации гражданского воздушного судна, утвержденной разработчиком гражданского воздушного судна, предусмотренной пунктом 1 статьи 37</w:t>
      </w:r>
      <w:r w:rsidRPr="001144DF">
        <w:rPr>
          <w:rFonts w:ascii="Times New Roman" w:eastAsia="Times New Roman" w:hAnsi="Times New Roman" w:cs="Times New Roman"/>
          <w:color w:val="0000AF"/>
          <w:sz w:val="17"/>
          <w:szCs w:val="17"/>
          <w:lang w:eastAsia="ru-RU"/>
        </w:rPr>
        <w:t>1</w:t>
      </w:r>
      <w:r w:rsidRPr="001144DF">
        <w:rPr>
          <w:rFonts w:ascii="Times New Roman" w:eastAsia="Times New Roman" w:hAnsi="Times New Roman" w:cs="Times New Roman"/>
          <w:color w:val="1111EE"/>
          <w:sz w:val="27"/>
          <w:szCs w:val="27"/>
          <w:lang w:eastAsia="ru-RU"/>
        </w:rPr>
        <w:t> настоящего Кодекса.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3. Порядок возмещения свидетелям, специалистам, экспертам, экспертным организациям, привлекаемым органом государственного надзора в области гражданской авиации к участию в надзорных мероприятиях, расходов, понесенных ими в связи с участием в надзорных мероприятиях, устанавливается Правительством Российской Федерации в положении о федеральном государственном контроле (надзоре) в области гражданской авиации.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4. К документам и материалам, характеризующим деятельность контролируемых лиц, а также состояние контролируемых сооружений, оборудования и транспортных средств, относятся в том числе материалы фотосъемки, аудио- и видеозаписи, информационные базы и банки данных, технические средства и иные носители информации.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5. В рамках федерального государственного контроля (надзора) в области гражданской авиации осуществляется постоянный рейд в соответствии с положениями Федерального закона </w:t>
      </w:r>
      <w:hyperlink r:id="rId138" w:tgtFrame="contents" w:history="1">
        <w:r w:rsidRPr="001144DF">
          <w:rPr>
            <w:rFonts w:ascii="Times New Roman" w:eastAsia="Times New Roman" w:hAnsi="Times New Roman" w:cs="Times New Roman"/>
            <w:color w:val="0000AF"/>
            <w:sz w:val="27"/>
            <w:szCs w:val="27"/>
            <w:u w:val="single"/>
            <w:lang w:eastAsia="ru-RU"/>
          </w:rPr>
          <w:t>от 31 июля 2020 года № 248-ФЗ</w:t>
        </w:r>
      </w:hyperlink>
      <w:r w:rsidRPr="001144DF">
        <w:rPr>
          <w:rFonts w:ascii="Times New Roman" w:eastAsia="Times New Roman" w:hAnsi="Times New Roman" w:cs="Times New Roman"/>
          <w:color w:val="1111EE"/>
          <w:sz w:val="27"/>
          <w:szCs w:val="27"/>
          <w:lang w:eastAsia="ru-RU"/>
        </w:rPr>
        <w:t> "О государственном контроле (надзоре) и муниципальном контроле в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6. Порядок осуществления постоянного рейда устанавливается положением о федеральном государственном контроле (надзоре) в области гражданской авиации, утверждаемым Правительством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7. Организация и осуществление федерального государственного контроля (надзора) в области гражданской авиации регулируются Федеральным законом </w:t>
      </w:r>
      <w:hyperlink r:id="rId139" w:tgtFrame="contents" w:history="1">
        <w:r w:rsidRPr="001144DF">
          <w:rPr>
            <w:rFonts w:ascii="Times New Roman" w:eastAsia="Times New Roman" w:hAnsi="Times New Roman" w:cs="Times New Roman"/>
            <w:color w:val="0000AF"/>
            <w:sz w:val="27"/>
            <w:szCs w:val="27"/>
            <w:u w:val="single"/>
            <w:lang w:eastAsia="ru-RU"/>
          </w:rPr>
          <w:t>от 31 июля 2020 года № 248-ФЗ</w:t>
        </w:r>
      </w:hyperlink>
      <w:r w:rsidRPr="001144DF">
        <w:rPr>
          <w:rFonts w:ascii="Times New Roman" w:eastAsia="Times New Roman" w:hAnsi="Times New Roman" w:cs="Times New Roman"/>
          <w:color w:val="1111EE"/>
          <w:sz w:val="27"/>
          <w:szCs w:val="27"/>
          <w:lang w:eastAsia="ru-RU"/>
        </w:rPr>
        <w:t> "О государственном контроле (надзоре) и муниципальном контроле в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(Статья в редакции Федерального закона </w:t>
      </w:r>
      <w:hyperlink r:id="rId140" w:tgtFrame="contents" w:history="1">
        <w:r w:rsidRPr="001144DF">
          <w:rPr>
            <w:rFonts w:ascii="Times New Roman" w:eastAsia="Times New Roman" w:hAnsi="Times New Roman" w:cs="Times New Roman"/>
            <w:color w:val="1C1CD6"/>
            <w:sz w:val="27"/>
            <w:szCs w:val="27"/>
            <w:u w:val="single"/>
            <w:lang w:eastAsia="ru-RU"/>
          </w:rPr>
          <w:t>от 11.06.2021 № 170-ФЗ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29.</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(Статья утратила силу - Федеральный закон </w:t>
      </w:r>
      <w:hyperlink r:id="rId141" w:tgtFrame="contents" w:history="1">
        <w:r w:rsidRPr="001144DF">
          <w:rPr>
            <w:rFonts w:ascii="Times New Roman" w:eastAsia="Times New Roman" w:hAnsi="Times New Roman" w:cs="Times New Roman"/>
            <w:color w:val="1C1CD6"/>
            <w:sz w:val="27"/>
            <w:szCs w:val="27"/>
            <w:u w:val="single"/>
            <w:lang w:eastAsia="ru-RU"/>
          </w:rPr>
          <w:t>от 18.07.2011 № 242-ФЗ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lastRenderedPageBreak/>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30.</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(Статья утратила силу - Федеральный закон </w:t>
      </w:r>
      <w:hyperlink r:id="rId142" w:tgtFrame="contents" w:history="1">
        <w:r w:rsidRPr="001144DF">
          <w:rPr>
            <w:rFonts w:ascii="Times New Roman" w:eastAsia="Times New Roman" w:hAnsi="Times New Roman" w:cs="Times New Roman"/>
            <w:color w:val="1C1CD6"/>
            <w:sz w:val="27"/>
            <w:szCs w:val="27"/>
            <w:u w:val="single"/>
            <w:lang w:eastAsia="ru-RU"/>
          </w:rPr>
          <w:t>от 18.07.2011 № 242-ФЗ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31.</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(Статья утратила силу - Федеральный закон </w:t>
      </w:r>
      <w:hyperlink r:id="rId143" w:tgtFrame="contents" w:history="1">
        <w:r w:rsidRPr="001144DF">
          <w:rPr>
            <w:rFonts w:ascii="Times New Roman" w:eastAsia="Times New Roman" w:hAnsi="Times New Roman" w:cs="Times New Roman"/>
            <w:color w:val="1C1CD6"/>
            <w:sz w:val="27"/>
            <w:szCs w:val="27"/>
            <w:u w:val="single"/>
            <w:lang w:eastAsia="ru-RU"/>
          </w:rPr>
          <w:t>от 18.07.2011 № 242-ФЗ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ГЛАВА V. ВОЗДУШНЫЕ СУДА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32. Воздушное судно</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Воздушное судно - летательный аппарат, поддерживаемый в атмосфере за счет взаимодействия с воздухом, отличного от взаимодействия с воздухом, отраженным от поверхности земли или воды.</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144" w:tgtFrame="contents" w:history="1">
        <w:r w:rsidRPr="001144DF">
          <w:rPr>
            <w:rFonts w:ascii="Times New Roman" w:eastAsia="Times New Roman" w:hAnsi="Times New Roman" w:cs="Times New Roman"/>
            <w:color w:val="1C1CD6"/>
            <w:sz w:val="27"/>
            <w:szCs w:val="27"/>
            <w:u w:val="single"/>
            <w:lang w:eastAsia="ru-RU"/>
          </w:rPr>
          <w:t>от 18.07.2006 № 114-ФЗ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Легкое воздушное судно - воздушное судно, максимальная взлетная масса которого составляет менее 5700 килограммов, в том числе вертолет, максимальная взлетная масса которого составляет менее 3100 килограммов.</w:t>
      </w:r>
      <w:r w:rsidRPr="001144DF">
        <w:rPr>
          <w:rFonts w:ascii="Times New Roman" w:eastAsia="Times New Roman" w:hAnsi="Times New Roman" w:cs="Times New Roman"/>
          <w:i/>
          <w:iCs/>
          <w:color w:val="1111EE"/>
          <w:sz w:val="27"/>
          <w:szCs w:val="27"/>
          <w:lang w:eastAsia="ru-RU"/>
        </w:rPr>
        <w:t> (Дополнение пунктом - Федеральный закон </w:t>
      </w:r>
      <w:hyperlink r:id="rId145" w:tgtFrame="contents" w:history="1">
        <w:r w:rsidRPr="001144DF">
          <w:rPr>
            <w:rFonts w:ascii="Times New Roman" w:eastAsia="Times New Roman" w:hAnsi="Times New Roman" w:cs="Times New Roman"/>
            <w:color w:val="1C1CD6"/>
            <w:sz w:val="27"/>
            <w:szCs w:val="27"/>
            <w:u w:val="single"/>
            <w:lang w:eastAsia="ru-RU"/>
          </w:rPr>
          <w:t>от 18.07.2006 № 114-ФЗ</w:t>
        </w:r>
      </w:hyperlink>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146" w:tgtFrame="contents" w:history="1">
        <w:r w:rsidRPr="001144DF">
          <w:rPr>
            <w:rFonts w:ascii="Times New Roman" w:eastAsia="Times New Roman" w:hAnsi="Times New Roman" w:cs="Times New Roman"/>
            <w:color w:val="1C1CD6"/>
            <w:sz w:val="27"/>
            <w:szCs w:val="27"/>
            <w:u w:val="single"/>
            <w:lang w:eastAsia="ru-RU"/>
          </w:rPr>
          <w:t>от 30.12.2015 № 462-ФЗ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Сверхлегкое воздушное судно - воздушное судно, максимальная взлетная масса которого составляет не более 495 килограммов без учета массы авиационных средств спасания.</w:t>
      </w:r>
      <w:r w:rsidRPr="001144DF">
        <w:rPr>
          <w:rFonts w:ascii="Times New Roman" w:eastAsia="Times New Roman" w:hAnsi="Times New Roman" w:cs="Times New Roman"/>
          <w:i/>
          <w:iCs/>
          <w:color w:val="1111EE"/>
          <w:sz w:val="27"/>
          <w:szCs w:val="27"/>
          <w:lang w:eastAsia="ru-RU"/>
        </w:rPr>
        <w:t> (Дополнение пунктом - Федеральный закон </w:t>
      </w:r>
      <w:hyperlink r:id="rId147" w:tgtFrame="contents" w:history="1">
        <w:r w:rsidRPr="001144DF">
          <w:rPr>
            <w:rFonts w:ascii="Times New Roman" w:eastAsia="Times New Roman" w:hAnsi="Times New Roman" w:cs="Times New Roman"/>
            <w:color w:val="1C1CD6"/>
            <w:sz w:val="27"/>
            <w:szCs w:val="27"/>
            <w:u w:val="single"/>
            <w:lang w:eastAsia="ru-RU"/>
          </w:rPr>
          <w:t>от 18.07.2006 № 114-ФЗ</w:t>
        </w:r>
      </w:hyperlink>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148" w:tgtFrame="contents" w:history="1">
        <w:r w:rsidRPr="001144DF">
          <w:rPr>
            <w:rFonts w:ascii="Times New Roman" w:eastAsia="Times New Roman" w:hAnsi="Times New Roman" w:cs="Times New Roman"/>
            <w:color w:val="1C1CD6"/>
            <w:sz w:val="27"/>
            <w:szCs w:val="27"/>
            <w:u w:val="single"/>
            <w:lang w:eastAsia="ru-RU"/>
          </w:rPr>
          <w:t>от 30.12.2015 № 462-ФЗ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4. Пилотируемое воздушное судно - воздушное судно, управляемое в полете пилотом, находящимся на его борту.</w:t>
      </w:r>
      <w:r w:rsidRPr="001144DF">
        <w:rPr>
          <w:rFonts w:ascii="Times New Roman" w:eastAsia="Times New Roman" w:hAnsi="Times New Roman" w:cs="Times New Roman"/>
          <w:i/>
          <w:iCs/>
          <w:color w:val="1111EE"/>
          <w:sz w:val="27"/>
          <w:szCs w:val="27"/>
          <w:lang w:eastAsia="ru-RU"/>
        </w:rPr>
        <w:t> (Дополнение пунктом - Федеральный закон </w:t>
      </w:r>
      <w:hyperlink r:id="rId149" w:tgtFrame="contents" w:history="1">
        <w:r w:rsidRPr="001144DF">
          <w:rPr>
            <w:rFonts w:ascii="Times New Roman" w:eastAsia="Times New Roman" w:hAnsi="Times New Roman" w:cs="Times New Roman"/>
            <w:color w:val="1C1CD6"/>
            <w:sz w:val="27"/>
            <w:szCs w:val="27"/>
            <w:u w:val="single"/>
            <w:lang w:eastAsia="ru-RU"/>
          </w:rPr>
          <w:t>от 30.12.2015 № 462-ФЗ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5. Беспилотное воздушное судно - воздушное судно, управляемое, контролируемое в полете пилотом, находящимся вне борта такого воздушного судна (внешний пилот).</w:t>
      </w:r>
      <w:r w:rsidRPr="001144DF">
        <w:rPr>
          <w:rFonts w:ascii="Times New Roman" w:eastAsia="Times New Roman" w:hAnsi="Times New Roman" w:cs="Times New Roman"/>
          <w:i/>
          <w:iCs/>
          <w:color w:val="1111EE"/>
          <w:sz w:val="27"/>
          <w:szCs w:val="27"/>
          <w:lang w:eastAsia="ru-RU"/>
        </w:rPr>
        <w:t> (Дополнение пунктом - Федеральный закон </w:t>
      </w:r>
      <w:hyperlink r:id="rId150" w:tgtFrame="contents" w:history="1">
        <w:r w:rsidRPr="001144DF">
          <w:rPr>
            <w:rFonts w:ascii="Times New Roman" w:eastAsia="Times New Roman" w:hAnsi="Times New Roman" w:cs="Times New Roman"/>
            <w:color w:val="1C1CD6"/>
            <w:sz w:val="27"/>
            <w:szCs w:val="27"/>
            <w:u w:val="single"/>
            <w:lang w:eastAsia="ru-RU"/>
          </w:rPr>
          <w:t>от 30.12.2015 № 462-ФЗ</w:t>
        </w:r>
      </w:hyperlink>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151" w:tgtFrame="contents" w:history="1">
        <w:r w:rsidRPr="001144DF">
          <w:rPr>
            <w:rFonts w:ascii="Times New Roman" w:eastAsia="Times New Roman" w:hAnsi="Times New Roman" w:cs="Times New Roman"/>
            <w:color w:val="1C1CD6"/>
            <w:sz w:val="27"/>
            <w:szCs w:val="27"/>
            <w:u w:val="single"/>
            <w:lang w:eastAsia="ru-RU"/>
          </w:rPr>
          <w:t>от 03.07.2016 № 291-ФЗ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6. Беспилотная авиационная система - комплекс взаимосвязанных элементов, включающий в себя одно или несколько беспилотных воздушных судов, средства обеспечения взлета и посадки, средства управления полетом одного или нескольких беспилотных воздушных судов и контроля за полетом одного или нескольких беспилотных воздушных судов.</w:t>
      </w:r>
      <w:r w:rsidRPr="001144DF">
        <w:rPr>
          <w:rFonts w:ascii="Times New Roman" w:eastAsia="Times New Roman" w:hAnsi="Times New Roman" w:cs="Times New Roman"/>
          <w:i/>
          <w:iCs/>
          <w:color w:val="1111EE"/>
          <w:sz w:val="27"/>
          <w:szCs w:val="27"/>
          <w:lang w:eastAsia="ru-RU"/>
        </w:rPr>
        <w:t> (Дополнение пунктом - Федеральный закон </w:t>
      </w:r>
      <w:hyperlink r:id="rId152" w:tgtFrame="contents" w:history="1">
        <w:r w:rsidRPr="001144DF">
          <w:rPr>
            <w:rFonts w:ascii="Times New Roman" w:eastAsia="Times New Roman" w:hAnsi="Times New Roman" w:cs="Times New Roman"/>
            <w:color w:val="1C1CD6"/>
            <w:sz w:val="27"/>
            <w:szCs w:val="27"/>
            <w:u w:val="single"/>
            <w:lang w:eastAsia="ru-RU"/>
          </w:rPr>
          <w:t>от 30.12.2015 № 462-ФЗ</w:t>
        </w:r>
      </w:hyperlink>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153" w:tgtFrame="contents" w:history="1">
        <w:r w:rsidRPr="001144DF">
          <w:rPr>
            <w:rFonts w:ascii="Times New Roman" w:eastAsia="Times New Roman" w:hAnsi="Times New Roman" w:cs="Times New Roman"/>
            <w:color w:val="1C1CD6"/>
            <w:sz w:val="27"/>
            <w:szCs w:val="27"/>
            <w:u w:val="single"/>
            <w:lang w:eastAsia="ru-RU"/>
          </w:rPr>
          <w:t>от 03.07.2016 № 291-ФЗ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33. Государственная регистрация и государственный учет воздушных судов</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lastRenderedPageBreak/>
        <w:t>1. Государственной регистрации подлежат предназначенные для выполнения полетов следующие воздушные суда: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беспилотные воздушные суда, за исключением беспилотных гражданских воздушных судов с максимальной взлетной массой 30 килограммов и менее, и пилотируемые гражданские воздушные суда, за исключением сверхлегких пилотируемых гражданских воздушных судов с массой конструкции 115 килограммов и менее;</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154" w:tgtFrame="contents" w:history="1">
        <w:r w:rsidRPr="001144DF">
          <w:rPr>
            <w:rFonts w:ascii="Times New Roman" w:eastAsia="Times New Roman" w:hAnsi="Times New Roman" w:cs="Times New Roman"/>
            <w:color w:val="1C1CD6"/>
            <w:sz w:val="27"/>
            <w:szCs w:val="27"/>
            <w:u w:val="single"/>
            <w:lang w:eastAsia="ru-RU"/>
          </w:rPr>
          <w:t>от 03.07.2016 № 291-ФЗ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государственные воздушные суда.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(Пункт в редакции Федерального закона </w:t>
      </w:r>
      <w:hyperlink r:id="rId155" w:tgtFrame="contents" w:history="1">
        <w:r w:rsidRPr="001144DF">
          <w:rPr>
            <w:rFonts w:ascii="Times New Roman" w:eastAsia="Times New Roman" w:hAnsi="Times New Roman" w:cs="Times New Roman"/>
            <w:color w:val="1C1CD6"/>
            <w:sz w:val="27"/>
            <w:szCs w:val="27"/>
            <w:u w:val="single"/>
            <w:lang w:eastAsia="ru-RU"/>
          </w:rPr>
          <w:t>от 30.12.2015 № 462-ФЗ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w:t>
      </w:r>
      <w:r w:rsidRPr="001144DF">
        <w:rPr>
          <w:rFonts w:ascii="Times New Roman" w:eastAsia="Times New Roman" w:hAnsi="Times New Roman" w:cs="Times New Roman"/>
          <w:color w:val="333333"/>
          <w:sz w:val="17"/>
          <w:szCs w:val="17"/>
          <w:lang w:eastAsia="ru-RU"/>
        </w:rPr>
        <w:t>1</w:t>
      </w:r>
      <w:r w:rsidRPr="001144DF">
        <w:rPr>
          <w:rFonts w:ascii="Times New Roman" w:eastAsia="Times New Roman" w:hAnsi="Times New Roman" w:cs="Times New Roman"/>
          <w:color w:val="333333"/>
          <w:sz w:val="27"/>
          <w:szCs w:val="27"/>
          <w:lang w:eastAsia="ru-RU"/>
        </w:rPr>
        <w:t>. Пилотируемые гражданские воздушные суда, подлежащие государственной регистрации в соответствии с подпунктом 1 пункта 1 настоящей статьи, за исключением сверхлегких пилотируемых гражданских воздушных судов, регистрируются в Государственном реестре гражданских воздушных судов Российской Федерации с выдачей свидетельств о государственной регистрации или в государственном реестре гражданских воздушных судов иностранного государства при условии заключения соглашения о поддержании летной годности между Российской Федерацией и государством регистрации.</w:t>
      </w:r>
      <w:r w:rsidRPr="001144DF">
        <w:rPr>
          <w:rFonts w:ascii="Times New Roman" w:eastAsia="Times New Roman" w:hAnsi="Times New Roman" w:cs="Times New Roman"/>
          <w:i/>
          <w:iCs/>
          <w:color w:val="1111EE"/>
          <w:sz w:val="27"/>
          <w:szCs w:val="27"/>
          <w:lang w:eastAsia="ru-RU"/>
        </w:rPr>
        <w:t> (Дополнение пунктом - Федеральный закон </w:t>
      </w:r>
      <w:hyperlink r:id="rId156" w:tgtFrame="contents" w:history="1">
        <w:r w:rsidRPr="001144DF">
          <w:rPr>
            <w:rFonts w:ascii="Times New Roman" w:eastAsia="Times New Roman" w:hAnsi="Times New Roman" w:cs="Times New Roman"/>
            <w:color w:val="1C1CD6"/>
            <w:sz w:val="27"/>
            <w:szCs w:val="27"/>
            <w:u w:val="single"/>
            <w:lang w:eastAsia="ru-RU"/>
          </w:rPr>
          <w:t>от 30.12.2015 № 462-ФЗ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w:t>
      </w:r>
      <w:r w:rsidRPr="001144DF">
        <w:rPr>
          <w:rFonts w:ascii="Times New Roman" w:eastAsia="Times New Roman" w:hAnsi="Times New Roman" w:cs="Times New Roman"/>
          <w:color w:val="333333"/>
          <w:sz w:val="17"/>
          <w:szCs w:val="17"/>
          <w:lang w:eastAsia="ru-RU"/>
        </w:rPr>
        <w:t>2</w:t>
      </w:r>
      <w:r w:rsidRPr="001144DF">
        <w:rPr>
          <w:rFonts w:ascii="Times New Roman" w:eastAsia="Times New Roman" w:hAnsi="Times New Roman" w:cs="Times New Roman"/>
          <w:color w:val="333333"/>
          <w:sz w:val="27"/>
          <w:szCs w:val="27"/>
          <w:lang w:eastAsia="ru-RU"/>
        </w:rPr>
        <w:t>. Сверхлегкие пилотируемые гражданские воздушные суда, подлежащие государственной регистрации в соответствии с подпунктом 1 пункта 1 настоящей статьи, регистрируются в порядке, установленном уполномоченным органом в области гражданской авиации.</w:t>
      </w:r>
      <w:r w:rsidRPr="001144DF">
        <w:rPr>
          <w:rFonts w:ascii="Times New Roman" w:eastAsia="Times New Roman" w:hAnsi="Times New Roman" w:cs="Times New Roman"/>
          <w:i/>
          <w:iCs/>
          <w:color w:val="1111EE"/>
          <w:sz w:val="27"/>
          <w:szCs w:val="27"/>
          <w:lang w:eastAsia="ru-RU"/>
        </w:rPr>
        <w:t> (Дополнение пунктом - Федеральный закон </w:t>
      </w:r>
      <w:hyperlink r:id="rId157" w:tgtFrame="contents" w:history="1">
        <w:r w:rsidRPr="001144DF">
          <w:rPr>
            <w:rFonts w:ascii="Times New Roman" w:eastAsia="Times New Roman" w:hAnsi="Times New Roman" w:cs="Times New Roman"/>
            <w:color w:val="1C1CD6"/>
            <w:sz w:val="27"/>
            <w:szCs w:val="27"/>
            <w:u w:val="single"/>
            <w:lang w:eastAsia="ru-RU"/>
          </w:rPr>
          <w:t>от 30.12.2015 № 462-ФЗ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w:t>
      </w:r>
      <w:r w:rsidRPr="001144DF">
        <w:rPr>
          <w:rFonts w:ascii="Times New Roman" w:eastAsia="Times New Roman" w:hAnsi="Times New Roman" w:cs="Times New Roman"/>
          <w:color w:val="333333"/>
          <w:sz w:val="17"/>
          <w:szCs w:val="17"/>
          <w:lang w:eastAsia="ru-RU"/>
        </w:rPr>
        <w:t>3</w:t>
      </w:r>
      <w:r w:rsidRPr="001144DF">
        <w:rPr>
          <w:rFonts w:ascii="Times New Roman" w:eastAsia="Times New Roman" w:hAnsi="Times New Roman" w:cs="Times New Roman"/>
          <w:color w:val="333333"/>
          <w:sz w:val="27"/>
          <w:szCs w:val="27"/>
          <w:lang w:eastAsia="ru-RU"/>
        </w:rPr>
        <w:t>. </w:t>
      </w:r>
      <w:r w:rsidRPr="001144DF">
        <w:rPr>
          <w:rFonts w:ascii="Times New Roman" w:eastAsia="Times New Roman" w:hAnsi="Times New Roman" w:cs="Times New Roman"/>
          <w:i/>
          <w:iCs/>
          <w:color w:val="1111EE"/>
          <w:sz w:val="27"/>
          <w:szCs w:val="27"/>
          <w:lang w:eastAsia="ru-RU"/>
        </w:rPr>
        <w:t>(Дополнение пунктом - Федеральный закон </w:t>
      </w:r>
      <w:hyperlink r:id="rId158" w:tgtFrame="contents" w:history="1">
        <w:r w:rsidRPr="001144DF">
          <w:rPr>
            <w:rFonts w:ascii="Times New Roman" w:eastAsia="Times New Roman" w:hAnsi="Times New Roman" w:cs="Times New Roman"/>
            <w:color w:val="1C1CD6"/>
            <w:sz w:val="27"/>
            <w:szCs w:val="27"/>
            <w:u w:val="single"/>
            <w:lang w:eastAsia="ru-RU"/>
          </w:rPr>
          <w:t>от 30.12.2015 № 462-ФЗ</w:t>
        </w:r>
      </w:hyperlink>
      <w:r w:rsidRPr="001144DF">
        <w:rPr>
          <w:rFonts w:ascii="Times New Roman" w:eastAsia="Times New Roman" w:hAnsi="Times New Roman" w:cs="Times New Roman"/>
          <w:i/>
          <w:iCs/>
          <w:color w:val="1111EE"/>
          <w:sz w:val="27"/>
          <w:szCs w:val="27"/>
          <w:lang w:eastAsia="ru-RU"/>
        </w:rPr>
        <w:t>) (Утратил силу - Федеральный закон </w:t>
      </w:r>
      <w:hyperlink r:id="rId159" w:tgtFrame="contents" w:history="1">
        <w:r w:rsidRPr="001144DF">
          <w:rPr>
            <w:rFonts w:ascii="Times New Roman" w:eastAsia="Times New Roman" w:hAnsi="Times New Roman" w:cs="Times New Roman"/>
            <w:color w:val="1C1CD6"/>
            <w:sz w:val="27"/>
            <w:szCs w:val="27"/>
            <w:u w:val="single"/>
            <w:lang w:eastAsia="ru-RU"/>
          </w:rPr>
          <w:t>от 03.07.2016 № 291-ФЗ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w:t>
      </w:r>
      <w:r w:rsidRPr="001144DF">
        <w:rPr>
          <w:rFonts w:ascii="Times New Roman" w:eastAsia="Times New Roman" w:hAnsi="Times New Roman" w:cs="Times New Roman"/>
          <w:color w:val="333333"/>
          <w:sz w:val="17"/>
          <w:szCs w:val="17"/>
          <w:lang w:eastAsia="ru-RU"/>
        </w:rPr>
        <w:t>4</w:t>
      </w:r>
      <w:r w:rsidRPr="001144DF">
        <w:rPr>
          <w:rFonts w:ascii="Times New Roman" w:eastAsia="Times New Roman" w:hAnsi="Times New Roman" w:cs="Times New Roman"/>
          <w:color w:val="333333"/>
          <w:sz w:val="27"/>
          <w:szCs w:val="27"/>
          <w:lang w:eastAsia="ru-RU"/>
        </w:rPr>
        <w:t>. Государственные воздушные суда регистрируются в порядке, установленном уполномоченным органом в области обороны, по согласованию с уполномоченными органами, имеющими подразделения государственной авиации.</w:t>
      </w:r>
      <w:r w:rsidRPr="001144DF">
        <w:rPr>
          <w:rFonts w:ascii="Times New Roman" w:eastAsia="Times New Roman" w:hAnsi="Times New Roman" w:cs="Times New Roman"/>
          <w:i/>
          <w:iCs/>
          <w:color w:val="1111EE"/>
          <w:sz w:val="27"/>
          <w:szCs w:val="27"/>
          <w:lang w:eastAsia="ru-RU"/>
        </w:rPr>
        <w:t> (Дополнение пунктом - Федеральный закон </w:t>
      </w:r>
      <w:hyperlink r:id="rId160" w:tgtFrame="contents" w:history="1">
        <w:r w:rsidRPr="001144DF">
          <w:rPr>
            <w:rFonts w:ascii="Times New Roman" w:eastAsia="Times New Roman" w:hAnsi="Times New Roman" w:cs="Times New Roman"/>
            <w:color w:val="1C1CD6"/>
            <w:sz w:val="27"/>
            <w:szCs w:val="27"/>
            <w:u w:val="single"/>
            <w:lang w:eastAsia="ru-RU"/>
          </w:rPr>
          <w:t>от 30.12.2015 № 462-ФЗ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Ведение Государственного реестра гражданских воздушных судов Российской Федерации возлагается на уполномоченный орган в области гражданской авиации.</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161" w:tgtFrame="contents" w:history="1">
        <w:r w:rsidRPr="001144DF">
          <w:rPr>
            <w:rFonts w:ascii="Times New Roman" w:eastAsia="Times New Roman" w:hAnsi="Times New Roman" w:cs="Times New Roman"/>
            <w:color w:val="1C1CD6"/>
            <w:sz w:val="27"/>
            <w:szCs w:val="27"/>
            <w:u w:val="single"/>
            <w:lang w:eastAsia="ru-RU"/>
          </w:rPr>
          <w:t>от 22.08.2004 № 122-ФЗ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Экспериментальные воздушные суда подлежат государственному учету с выдачей соответствующих документов уполномоченным органом в области оборонной промышленности.</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162" w:tgtFrame="contents" w:history="1">
        <w:r w:rsidRPr="001144DF">
          <w:rPr>
            <w:rFonts w:ascii="Times New Roman" w:eastAsia="Times New Roman" w:hAnsi="Times New Roman" w:cs="Times New Roman"/>
            <w:color w:val="1C1CD6"/>
            <w:sz w:val="27"/>
            <w:szCs w:val="27"/>
            <w:u w:val="single"/>
            <w:lang w:eastAsia="ru-RU"/>
          </w:rPr>
          <w:t>от 22.08.2004 № 122-ФЗ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w:t>
      </w:r>
      <w:r w:rsidRPr="001144DF">
        <w:rPr>
          <w:rFonts w:ascii="Times New Roman" w:eastAsia="Times New Roman" w:hAnsi="Times New Roman" w:cs="Times New Roman"/>
          <w:color w:val="333333"/>
          <w:sz w:val="17"/>
          <w:szCs w:val="17"/>
          <w:lang w:eastAsia="ru-RU"/>
        </w:rPr>
        <w:t>1</w:t>
      </w:r>
      <w:r w:rsidRPr="001144DF">
        <w:rPr>
          <w:rFonts w:ascii="Times New Roman" w:eastAsia="Times New Roman" w:hAnsi="Times New Roman" w:cs="Times New Roman"/>
          <w:color w:val="333333"/>
          <w:sz w:val="27"/>
          <w:szCs w:val="27"/>
          <w:lang w:eastAsia="ru-RU"/>
        </w:rPr>
        <w:t>. </w:t>
      </w:r>
      <w:r w:rsidRPr="001144DF">
        <w:rPr>
          <w:rFonts w:ascii="Times New Roman" w:eastAsia="Times New Roman" w:hAnsi="Times New Roman" w:cs="Times New Roman"/>
          <w:i/>
          <w:iCs/>
          <w:color w:val="1111EE"/>
          <w:sz w:val="27"/>
          <w:szCs w:val="27"/>
          <w:lang w:eastAsia="ru-RU"/>
        </w:rPr>
        <w:t>(Дополнение пунктом - Федеральный закон </w:t>
      </w:r>
      <w:hyperlink r:id="rId163" w:tgtFrame="contents" w:history="1">
        <w:r w:rsidRPr="001144DF">
          <w:rPr>
            <w:rFonts w:ascii="Times New Roman" w:eastAsia="Times New Roman" w:hAnsi="Times New Roman" w:cs="Times New Roman"/>
            <w:color w:val="1C1CD6"/>
            <w:sz w:val="27"/>
            <w:szCs w:val="27"/>
            <w:u w:val="single"/>
            <w:lang w:eastAsia="ru-RU"/>
          </w:rPr>
          <w:t>от 30.12.2015 № 462-ФЗ</w:t>
        </w:r>
      </w:hyperlink>
      <w:r w:rsidRPr="001144DF">
        <w:rPr>
          <w:rFonts w:ascii="Times New Roman" w:eastAsia="Times New Roman" w:hAnsi="Times New Roman" w:cs="Times New Roman"/>
          <w:i/>
          <w:iCs/>
          <w:color w:val="1111EE"/>
          <w:sz w:val="27"/>
          <w:szCs w:val="27"/>
          <w:lang w:eastAsia="ru-RU"/>
        </w:rPr>
        <w:t>) (Утратил силу - Федеральный закон </w:t>
      </w:r>
      <w:hyperlink r:id="rId164" w:tgtFrame="contents" w:history="1">
        <w:r w:rsidRPr="001144DF">
          <w:rPr>
            <w:rFonts w:ascii="Times New Roman" w:eastAsia="Times New Roman" w:hAnsi="Times New Roman" w:cs="Times New Roman"/>
            <w:color w:val="1C1CD6"/>
            <w:sz w:val="27"/>
            <w:szCs w:val="27"/>
            <w:u w:val="single"/>
            <w:lang w:eastAsia="ru-RU"/>
          </w:rPr>
          <w:t>от 03.07.2016 № 291-ФЗ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w:t>
      </w:r>
      <w:r w:rsidRPr="001144DF">
        <w:rPr>
          <w:rFonts w:ascii="Times New Roman" w:eastAsia="Times New Roman" w:hAnsi="Times New Roman" w:cs="Times New Roman"/>
          <w:color w:val="333333"/>
          <w:sz w:val="17"/>
          <w:szCs w:val="17"/>
          <w:lang w:eastAsia="ru-RU"/>
        </w:rPr>
        <w:t>2</w:t>
      </w:r>
      <w:r w:rsidRPr="001144DF">
        <w:rPr>
          <w:rFonts w:ascii="Times New Roman" w:eastAsia="Times New Roman" w:hAnsi="Times New Roman" w:cs="Times New Roman"/>
          <w:color w:val="333333"/>
          <w:sz w:val="27"/>
          <w:szCs w:val="27"/>
          <w:lang w:eastAsia="ru-RU"/>
        </w:rPr>
        <w:t>. Беспилотные гражданские воздушные суда с максимальной взлетной массой </w:t>
      </w:r>
      <w:r w:rsidRPr="001144DF">
        <w:rPr>
          <w:rFonts w:ascii="Times New Roman" w:eastAsia="Times New Roman" w:hAnsi="Times New Roman" w:cs="Times New Roman"/>
          <w:color w:val="1111EE"/>
          <w:sz w:val="27"/>
          <w:szCs w:val="27"/>
          <w:lang w:eastAsia="ru-RU"/>
        </w:rPr>
        <w:t>от 0,15 килограмма</w:t>
      </w:r>
      <w:r w:rsidRPr="001144DF">
        <w:rPr>
          <w:rFonts w:ascii="Times New Roman" w:eastAsia="Times New Roman" w:hAnsi="Times New Roman" w:cs="Times New Roman"/>
          <w:color w:val="333333"/>
          <w:sz w:val="27"/>
          <w:szCs w:val="27"/>
          <w:lang w:eastAsia="ru-RU"/>
        </w:rPr>
        <w:t> до 30 килограммов, ввезенные в Российскую Федерацию или произведенные в Российской Федерации, подлежат </w:t>
      </w:r>
      <w:r w:rsidRPr="001144DF">
        <w:rPr>
          <w:rFonts w:ascii="Times New Roman" w:eastAsia="Times New Roman" w:hAnsi="Times New Roman" w:cs="Times New Roman"/>
          <w:color w:val="1111EE"/>
          <w:sz w:val="27"/>
          <w:szCs w:val="27"/>
          <w:lang w:eastAsia="ru-RU"/>
        </w:rPr>
        <w:t>государственному учету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гражданской авиации,</w:t>
      </w:r>
      <w:r w:rsidRPr="001144DF">
        <w:rPr>
          <w:rFonts w:ascii="Times New Roman" w:eastAsia="Times New Roman" w:hAnsi="Times New Roman" w:cs="Times New Roman"/>
          <w:color w:val="333333"/>
          <w:sz w:val="27"/>
          <w:szCs w:val="27"/>
          <w:lang w:eastAsia="ru-RU"/>
        </w:rPr>
        <w:t xml:space="preserve"> в порядке, установленном Правительством Российской </w:t>
      </w:r>
      <w:r w:rsidRPr="001144DF">
        <w:rPr>
          <w:rFonts w:ascii="Times New Roman" w:eastAsia="Times New Roman" w:hAnsi="Times New Roman" w:cs="Times New Roman"/>
          <w:color w:val="333333"/>
          <w:sz w:val="27"/>
          <w:szCs w:val="27"/>
          <w:lang w:eastAsia="ru-RU"/>
        </w:rPr>
        <w:lastRenderedPageBreak/>
        <w:t>Федерации. </w:t>
      </w:r>
      <w:r w:rsidRPr="001144DF">
        <w:rPr>
          <w:rFonts w:ascii="Times New Roman" w:eastAsia="Times New Roman" w:hAnsi="Times New Roman" w:cs="Times New Roman"/>
          <w:i/>
          <w:iCs/>
          <w:color w:val="1111EE"/>
          <w:sz w:val="27"/>
          <w:szCs w:val="27"/>
          <w:lang w:eastAsia="ru-RU"/>
        </w:rPr>
        <w:t>(Дополнение пунктом - Федеральный закон </w:t>
      </w:r>
      <w:hyperlink r:id="rId165" w:tgtFrame="contents" w:history="1">
        <w:r w:rsidRPr="001144DF">
          <w:rPr>
            <w:rFonts w:ascii="Times New Roman" w:eastAsia="Times New Roman" w:hAnsi="Times New Roman" w:cs="Times New Roman"/>
            <w:color w:val="1C1CD6"/>
            <w:sz w:val="27"/>
            <w:szCs w:val="27"/>
            <w:u w:val="single"/>
            <w:lang w:eastAsia="ru-RU"/>
          </w:rPr>
          <w:t>от 03.07.2016 № 291-ФЗ</w:t>
        </w:r>
      </w:hyperlink>
      <w:r w:rsidRPr="001144DF">
        <w:rPr>
          <w:rFonts w:ascii="Times New Roman" w:eastAsia="Times New Roman" w:hAnsi="Times New Roman" w:cs="Times New Roman"/>
          <w:i/>
          <w:iCs/>
          <w:color w:val="1111EE"/>
          <w:sz w:val="27"/>
          <w:szCs w:val="27"/>
          <w:lang w:eastAsia="ru-RU"/>
        </w:rPr>
        <w:t>) (В редакции федеральных законов </w:t>
      </w:r>
      <w:hyperlink r:id="rId166" w:tgtFrame="contents" w:history="1">
        <w:r w:rsidRPr="001144DF">
          <w:rPr>
            <w:rFonts w:ascii="Times New Roman" w:eastAsia="Times New Roman" w:hAnsi="Times New Roman" w:cs="Times New Roman"/>
            <w:color w:val="1C1CD6"/>
            <w:sz w:val="27"/>
            <w:szCs w:val="27"/>
            <w:u w:val="single"/>
            <w:lang w:eastAsia="ru-RU"/>
          </w:rPr>
          <w:t>от 30.12.2021 № 488-ФЗ</w:t>
        </w:r>
      </w:hyperlink>
      <w:r w:rsidRPr="001144DF">
        <w:rPr>
          <w:rFonts w:ascii="Times New Roman" w:eastAsia="Times New Roman" w:hAnsi="Times New Roman" w:cs="Times New Roman"/>
          <w:i/>
          <w:iCs/>
          <w:color w:val="1111EE"/>
          <w:sz w:val="27"/>
          <w:szCs w:val="27"/>
          <w:lang w:eastAsia="ru-RU"/>
        </w:rPr>
        <w:t>, </w:t>
      </w:r>
      <w:hyperlink r:id="rId167" w:tgtFrame="contents" w:history="1">
        <w:r w:rsidRPr="001144DF">
          <w:rPr>
            <w:rFonts w:ascii="Times New Roman" w:eastAsia="Times New Roman" w:hAnsi="Times New Roman" w:cs="Times New Roman"/>
            <w:color w:val="1C1CD6"/>
            <w:sz w:val="27"/>
            <w:szCs w:val="27"/>
            <w:u w:val="single"/>
            <w:lang w:eastAsia="ru-RU"/>
          </w:rPr>
          <w:t>от 14.03.2022 № 56-ФЗ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4. Воздушное судно, зарегистрированное или учтенное в установленном порядке в Российской Федерации, приобретает национальную принадлежность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5. Данные о гражданском воздушном судне исключаются из Государственного реестра гражданских воздушных судов Российской Федерации в следующих случаях:</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списание гражданского воздушного судна или снятие его с эксплуатации;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продажа гражданского воздушного судна или переход на иных законных основаниях права собственности на него иностранному государству, а также иностранному гражданину, лицу без гражданства или иностранному юридическому лицу при условии вывоза гражданского воздушного судна за пределы территории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нарушение требований к государственной регистрации гражданского воздушного судна.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6. При исключении данных о гражданском воздушном судне из Государственного реестра гражданских воздушных судов Российской Федерации свидетельство о государственной регистрации этого воздушного судна утрачивает силу и подлежит возврату органу, выдавшему указанное свидетельство.</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7. Правила государственной регистрации и государственного учета воздушных судов устанавливаются соответствующим уполномоченным органом.</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168" w:tgtFrame="contents" w:history="1">
        <w:r w:rsidRPr="001144DF">
          <w:rPr>
            <w:rFonts w:ascii="Times New Roman" w:eastAsia="Times New Roman" w:hAnsi="Times New Roman" w:cs="Times New Roman"/>
            <w:color w:val="1C1CD6"/>
            <w:sz w:val="27"/>
            <w:szCs w:val="27"/>
            <w:u w:val="single"/>
            <w:lang w:eastAsia="ru-RU"/>
          </w:rPr>
          <w:t>от 22.08.2004 № 122-ФЗ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8. За государственную регистрацию гражданского воздушного судна уплачивается государственная пошлина в размерах и порядке, которые установлены законодательством Российской Федерации о налогах и сборах.</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169" w:tgtFrame="contents" w:history="1">
        <w:r w:rsidRPr="001144DF">
          <w:rPr>
            <w:rFonts w:ascii="Times New Roman" w:eastAsia="Times New Roman" w:hAnsi="Times New Roman" w:cs="Times New Roman"/>
            <w:color w:val="1C1CD6"/>
            <w:sz w:val="27"/>
            <w:szCs w:val="27"/>
            <w:u w:val="single"/>
            <w:lang w:eastAsia="ru-RU"/>
          </w:rPr>
          <w:t>от 02.11.2004 № 127-ФЗ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9. Государственная регистрация прав собственности и иных вещных прав на воздушное судно, ограничение этих прав, их возникновение, переход и прекращение, а также установление порядка государственной регистрации и оснований для отказа в государственной регистрации прав на воздушное судно и сделок с ним осуществляются в соответствии со статьей 131 </w:t>
      </w:r>
      <w:hyperlink r:id="rId170" w:tgtFrame="contents" w:history="1">
        <w:r w:rsidRPr="001144DF">
          <w:rPr>
            <w:rFonts w:ascii="Times New Roman" w:eastAsia="Times New Roman" w:hAnsi="Times New Roman" w:cs="Times New Roman"/>
            <w:color w:val="1111EE"/>
            <w:sz w:val="27"/>
            <w:szCs w:val="27"/>
            <w:u w:val="single"/>
            <w:lang w:eastAsia="ru-RU"/>
          </w:rPr>
          <w:t>Гражданского кодекса Российской Федерации</w:t>
        </w:r>
      </w:hyperlink>
      <w:r w:rsidRPr="001144DF">
        <w:rPr>
          <w:rFonts w:ascii="Times New Roman" w:eastAsia="Times New Roman" w:hAnsi="Times New Roman" w:cs="Times New Roman"/>
          <w:color w:val="333333"/>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10. В случае залога гражданского воздушного судна сведения о залоге подлежат включению в Государственный реестр гражданских воздушных судов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34. Обозначения, наносимые на воздушные суда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При государственной регистрации гражданского воздушного судна ему присваиваются государственный и регистрационный опознавательные знаки, которые наносятся на воздушное судно.</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171" w:tgtFrame="contents" w:history="1">
        <w:r w:rsidRPr="001144DF">
          <w:rPr>
            <w:rFonts w:ascii="Times New Roman" w:eastAsia="Times New Roman" w:hAnsi="Times New Roman" w:cs="Times New Roman"/>
            <w:color w:val="1C1CD6"/>
            <w:sz w:val="27"/>
            <w:szCs w:val="27"/>
            <w:u w:val="single"/>
            <w:lang w:eastAsia="ru-RU"/>
          </w:rPr>
          <w:t>от 30.12.2015 № 462-ФЗ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lastRenderedPageBreak/>
        <w:t>2. На государственные воздушные суда наносятся знаки государственной принадлежности и учетные опознавательные знаки.</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172" w:tgtFrame="contents" w:history="1">
        <w:r w:rsidRPr="001144DF">
          <w:rPr>
            <w:rFonts w:ascii="Times New Roman" w:eastAsia="Times New Roman" w:hAnsi="Times New Roman" w:cs="Times New Roman"/>
            <w:color w:val="1C1CD6"/>
            <w:sz w:val="27"/>
            <w:szCs w:val="27"/>
            <w:u w:val="single"/>
            <w:lang w:eastAsia="ru-RU"/>
          </w:rPr>
          <w:t>от 18.07.2009 № 179-ФЗ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w:t>
      </w:r>
      <w:r w:rsidRPr="001144DF">
        <w:rPr>
          <w:rFonts w:ascii="Times New Roman" w:eastAsia="Times New Roman" w:hAnsi="Times New Roman" w:cs="Times New Roman"/>
          <w:color w:val="333333"/>
          <w:sz w:val="17"/>
          <w:szCs w:val="17"/>
          <w:lang w:eastAsia="ru-RU"/>
        </w:rPr>
        <w:t>1</w:t>
      </w:r>
      <w:r w:rsidRPr="001144DF">
        <w:rPr>
          <w:rFonts w:ascii="Times New Roman" w:eastAsia="Times New Roman" w:hAnsi="Times New Roman" w:cs="Times New Roman"/>
          <w:color w:val="333333"/>
          <w:sz w:val="27"/>
          <w:szCs w:val="27"/>
          <w:lang w:eastAsia="ru-RU"/>
        </w:rPr>
        <w:t>. В качестве знаков государственной принадлежности на государственные воздушные суда наносятся: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на военно-транспортные воздушные суда, используемые для полетов за пределы Российской Федерации, - изображение Государственного флага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на воздушные суда государственной авиации, используемые для осуществления военной, пограничной, полицейской, таможенной служб, а также для выполнения мобилизационно-оборонных задач, - знаки государственной принадлежности, установленные Правительством Российской Федерации.</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173" w:tgtFrame="contents" w:history="1">
        <w:r w:rsidRPr="001144DF">
          <w:rPr>
            <w:rFonts w:ascii="Times New Roman" w:eastAsia="Times New Roman" w:hAnsi="Times New Roman" w:cs="Times New Roman"/>
            <w:color w:val="1C1CD6"/>
            <w:sz w:val="27"/>
            <w:szCs w:val="27"/>
            <w:u w:val="single"/>
            <w:lang w:eastAsia="ru-RU"/>
          </w:rPr>
          <w:t>от 07.02.2011 № 4-ФЗ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(Дополнение пунктом - Федеральный закон </w:t>
      </w:r>
      <w:hyperlink r:id="rId174" w:tgtFrame="contents" w:history="1">
        <w:r w:rsidRPr="001144DF">
          <w:rPr>
            <w:rFonts w:ascii="Times New Roman" w:eastAsia="Times New Roman" w:hAnsi="Times New Roman" w:cs="Times New Roman"/>
            <w:color w:val="1C1CD6"/>
            <w:sz w:val="27"/>
            <w:szCs w:val="27"/>
            <w:u w:val="single"/>
            <w:lang w:eastAsia="ru-RU"/>
          </w:rPr>
          <w:t>от 18.07.2009 № 179-ФЗ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2</w:t>
      </w:r>
      <w:r w:rsidRPr="001144DF">
        <w:rPr>
          <w:rFonts w:ascii="Times New Roman" w:eastAsia="Times New Roman" w:hAnsi="Times New Roman" w:cs="Times New Roman"/>
          <w:color w:val="0000AF"/>
          <w:sz w:val="17"/>
          <w:szCs w:val="17"/>
          <w:lang w:eastAsia="ru-RU"/>
        </w:rPr>
        <w:t>2</w:t>
      </w:r>
      <w:r w:rsidRPr="001144DF">
        <w:rPr>
          <w:rFonts w:ascii="Times New Roman" w:eastAsia="Times New Roman" w:hAnsi="Times New Roman" w:cs="Times New Roman"/>
          <w:color w:val="1111EE"/>
          <w:sz w:val="27"/>
          <w:szCs w:val="27"/>
          <w:lang w:eastAsia="ru-RU"/>
        </w:rPr>
        <w:t>. На экспериментальные воздушные суда и беспилотные гражданские воздушные суда с максимальной взлетной массой от 0,15 килограмма до 30 килограммов, ввезенные в Российскую Федерацию или произведенные в Российской Федерации, наносятся учетные опознавательные знаки. </w:t>
      </w:r>
      <w:r w:rsidRPr="001144DF">
        <w:rPr>
          <w:rFonts w:ascii="Times New Roman" w:eastAsia="Times New Roman" w:hAnsi="Times New Roman" w:cs="Times New Roman"/>
          <w:i/>
          <w:iCs/>
          <w:color w:val="1111EE"/>
          <w:sz w:val="27"/>
          <w:szCs w:val="27"/>
          <w:lang w:eastAsia="ru-RU"/>
        </w:rPr>
        <w:t>(Дополнение пунктом - Федеральный закон </w:t>
      </w:r>
      <w:hyperlink r:id="rId175" w:tgtFrame="contents" w:history="1">
        <w:r w:rsidRPr="001144DF">
          <w:rPr>
            <w:rFonts w:ascii="Times New Roman" w:eastAsia="Times New Roman" w:hAnsi="Times New Roman" w:cs="Times New Roman"/>
            <w:color w:val="1C1CD6"/>
            <w:sz w:val="27"/>
            <w:szCs w:val="27"/>
            <w:u w:val="single"/>
            <w:lang w:eastAsia="ru-RU"/>
          </w:rPr>
          <w:t>от 18.07.2009 № 179-ФЗ</w:t>
        </w:r>
      </w:hyperlink>
      <w:r w:rsidRPr="001144DF">
        <w:rPr>
          <w:rFonts w:ascii="Times New Roman" w:eastAsia="Times New Roman" w:hAnsi="Times New Roman" w:cs="Times New Roman"/>
          <w:i/>
          <w:iCs/>
          <w:color w:val="1111EE"/>
          <w:sz w:val="27"/>
          <w:szCs w:val="27"/>
          <w:lang w:eastAsia="ru-RU"/>
        </w:rPr>
        <w:t>) (В редакции федеральных законов </w:t>
      </w:r>
      <w:hyperlink r:id="rId176" w:tgtFrame="contents" w:history="1">
        <w:r w:rsidRPr="001144DF">
          <w:rPr>
            <w:rFonts w:ascii="Times New Roman" w:eastAsia="Times New Roman" w:hAnsi="Times New Roman" w:cs="Times New Roman"/>
            <w:color w:val="1C1CD6"/>
            <w:sz w:val="27"/>
            <w:szCs w:val="27"/>
            <w:u w:val="single"/>
            <w:lang w:eastAsia="ru-RU"/>
          </w:rPr>
          <w:t>от 30.12.2021 № 488-ФЗ</w:t>
        </w:r>
      </w:hyperlink>
      <w:r w:rsidRPr="001144DF">
        <w:rPr>
          <w:rFonts w:ascii="Times New Roman" w:eastAsia="Times New Roman" w:hAnsi="Times New Roman" w:cs="Times New Roman"/>
          <w:i/>
          <w:iCs/>
          <w:color w:val="1111EE"/>
          <w:sz w:val="27"/>
          <w:szCs w:val="27"/>
          <w:lang w:eastAsia="ru-RU"/>
        </w:rPr>
        <w:t>, </w:t>
      </w:r>
      <w:hyperlink r:id="rId177" w:tgtFrame="contents" w:history="1">
        <w:r w:rsidRPr="001144DF">
          <w:rPr>
            <w:rFonts w:ascii="Times New Roman" w:eastAsia="Times New Roman" w:hAnsi="Times New Roman" w:cs="Times New Roman"/>
            <w:color w:val="1C1CD6"/>
            <w:sz w:val="27"/>
            <w:szCs w:val="27"/>
            <w:u w:val="single"/>
            <w:lang w:eastAsia="ru-RU"/>
          </w:rPr>
          <w:t>от 14.03.2022 № 56-ФЗ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w:t>
      </w:r>
      <w:r w:rsidRPr="001144DF">
        <w:rPr>
          <w:rFonts w:ascii="Times New Roman" w:eastAsia="Times New Roman" w:hAnsi="Times New Roman" w:cs="Times New Roman"/>
          <w:color w:val="333333"/>
          <w:sz w:val="17"/>
          <w:szCs w:val="17"/>
          <w:lang w:eastAsia="ru-RU"/>
        </w:rPr>
        <w:t>3</w:t>
      </w:r>
      <w:r w:rsidRPr="001144DF">
        <w:rPr>
          <w:rFonts w:ascii="Times New Roman" w:eastAsia="Times New Roman" w:hAnsi="Times New Roman" w:cs="Times New Roman"/>
          <w:color w:val="333333"/>
          <w:sz w:val="27"/>
          <w:szCs w:val="27"/>
          <w:lang w:eastAsia="ru-RU"/>
        </w:rPr>
        <w:t>. На государственные и экспериментальные воздушные суда могут наноситься дополнительные опознавательные знаки, бортовые номера, имена собственные, товарные знаки, геральдические знаки, зарегистрированные в установленном порядке соответственно уполномоченным органом в области обороны и другими уполномоченными органами, имеющими подразделения государственной авиации и экспериментальной авиации.</w:t>
      </w:r>
      <w:r w:rsidRPr="001144DF">
        <w:rPr>
          <w:rFonts w:ascii="Times New Roman" w:eastAsia="Times New Roman" w:hAnsi="Times New Roman" w:cs="Times New Roman"/>
          <w:i/>
          <w:iCs/>
          <w:color w:val="1111EE"/>
          <w:sz w:val="27"/>
          <w:szCs w:val="27"/>
          <w:lang w:eastAsia="ru-RU"/>
        </w:rPr>
        <w:t> (Дополнение пунктом - Федеральный закон </w:t>
      </w:r>
      <w:hyperlink r:id="rId178" w:tgtFrame="contents" w:history="1">
        <w:r w:rsidRPr="001144DF">
          <w:rPr>
            <w:rFonts w:ascii="Times New Roman" w:eastAsia="Times New Roman" w:hAnsi="Times New Roman" w:cs="Times New Roman"/>
            <w:color w:val="1C1CD6"/>
            <w:sz w:val="27"/>
            <w:szCs w:val="27"/>
            <w:u w:val="single"/>
            <w:lang w:eastAsia="ru-RU"/>
          </w:rPr>
          <w:t>от 18.07.2009 № 179-ФЗ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На воздушные суда, предназначенные для медико-санитарной службы, кроме того, наносится изображение красного креста или изображение красного полумесяца.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4. На гражданское воздушное судно, подлежащее государственной регистрации, помимо государственного и регистрационного опознавательных знаков должно наноситься изображение Государственного флага Российской Федерации, могут наноситься изображение флага субъекта Российской Федерации, а также товарные знаки - символы, надписи, эмблемы и иные зарегистрированные в установленном законодательством Российской Федерации порядке знаки. Изображение Государственного флага Российской Федерации должно располагаться выше изображения флага субъекта Российской Федерации и по размеру быть больше размера изображения флага субъекта Российской Федерации.</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179" w:tgtFrame="contents" w:history="1">
        <w:r w:rsidRPr="001144DF">
          <w:rPr>
            <w:rFonts w:ascii="Times New Roman" w:eastAsia="Times New Roman" w:hAnsi="Times New Roman" w:cs="Times New Roman"/>
            <w:color w:val="1C1CD6"/>
            <w:sz w:val="27"/>
            <w:szCs w:val="27"/>
            <w:u w:val="single"/>
            <w:lang w:eastAsia="ru-RU"/>
          </w:rPr>
          <w:t>от 03.07.2016 № 291-ФЗ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xml:space="preserve">5. Изображение Государственного флага Российской Федерации наносится на воздушные суда в соответствии с законодательством Российской Федерации. Порядок нанесения других обозначений на государственные воздушные суда устанавливается уполномоченным органом в области обороны по согласованию с уполномоченными органами, имеющими подразделения государственной авиации, на экспериментальные </w:t>
      </w:r>
      <w:r w:rsidRPr="001144DF">
        <w:rPr>
          <w:rFonts w:ascii="Times New Roman" w:eastAsia="Times New Roman" w:hAnsi="Times New Roman" w:cs="Times New Roman"/>
          <w:color w:val="333333"/>
          <w:sz w:val="27"/>
          <w:szCs w:val="27"/>
          <w:lang w:eastAsia="ru-RU"/>
        </w:rPr>
        <w:lastRenderedPageBreak/>
        <w:t>воздушные суда - уполномоченным органом в области оборонной промышленности.</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180" w:tgtFrame="contents" w:history="1">
        <w:r w:rsidRPr="001144DF">
          <w:rPr>
            <w:rFonts w:ascii="Times New Roman" w:eastAsia="Times New Roman" w:hAnsi="Times New Roman" w:cs="Times New Roman"/>
            <w:color w:val="1C1CD6"/>
            <w:sz w:val="27"/>
            <w:szCs w:val="27"/>
            <w:u w:val="single"/>
            <w:lang w:eastAsia="ru-RU"/>
          </w:rPr>
          <w:t>от 18.07.2009 № 179-ФЗ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6. Государственные</w:t>
      </w:r>
      <w:r w:rsidRPr="001144DF">
        <w:rPr>
          <w:rFonts w:ascii="Times New Roman" w:eastAsia="Times New Roman" w:hAnsi="Times New Roman" w:cs="Times New Roman"/>
          <w:color w:val="1111EE"/>
          <w:sz w:val="27"/>
          <w:szCs w:val="27"/>
          <w:lang w:eastAsia="ru-RU"/>
        </w:rPr>
        <w:t>, регистрационные и учетные</w:t>
      </w:r>
      <w:r w:rsidRPr="001144DF">
        <w:rPr>
          <w:rFonts w:ascii="Times New Roman" w:eastAsia="Times New Roman" w:hAnsi="Times New Roman" w:cs="Times New Roman"/>
          <w:color w:val="333333"/>
          <w:sz w:val="27"/>
          <w:szCs w:val="27"/>
          <w:lang w:eastAsia="ru-RU"/>
        </w:rPr>
        <w:t> опознавательные знаки гражданских воздушных судов, а также порядок нанесения этих знаков и порядок нанесения товарных знаков на гражданские воздушные суда устанавливаются уполномоченным органом в области гражданской авиации.</w:t>
      </w:r>
      <w:r w:rsidRPr="001144DF">
        <w:rPr>
          <w:rFonts w:ascii="Times New Roman" w:eastAsia="Times New Roman" w:hAnsi="Times New Roman" w:cs="Times New Roman"/>
          <w:i/>
          <w:iCs/>
          <w:color w:val="1111EE"/>
          <w:sz w:val="27"/>
          <w:szCs w:val="27"/>
          <w:lang w:eastAsia="ru-RU"/>
        </w:rPr>
        <w:t> (В редакции федеральных законов </w:t>
      </w:r>
      <w:hyperlink r:id="rId181" w:tgtFrame="contents" w:history="1">
        <w:r w:rsidRPr="001144DF">
          <w:rPr>
            <w:rFonts w:ascii="Times New Roman" w:eastAsia="Times New Roman" w:hAnsi="Times New Roman" w:cs="Times New Roman"/>
            <w:color w:val="1C1CD6"/>
            <w:sz w:val="27"/>
            <w:szCs w:val="27"/>
            <w:u w:val="single"/>
            <w:lang w:eastAsia="ru-RU"/>
          </w:rPr>
          <w:t>от 22.08.2004 № 122-ФЗ</w:t>
        </w:r>
      </w:hyperlink>
      <w:r w:rsidRPr="001144DF">
        <w:rPr>
          <w:rFonts w:ascii="Times New Roman" w:eastAsia="Times New Roman" w:hAnsi="Times New Roman" w:cs="Times New Roman"/>
          <w:i/>
          <w:iCs/>
          <w:color w:val="1111EE"/>
          <w:sz w:val="27"/>
          <w:szCs w:val="27"/>
          <w:lang w:eastAsia="ru-RU"/>
        </w:rPr>
        <w:t>, </w:t>
      </w:r>
      <w:hyperlink r:id="rId182" w:tgtFrame="contents" w:history="1">
        <w:r w:rsidRPr="001144DF">
          <w:rPr>
            <w:rFonts w:ascii="Times New Roman" w:eastAsia="Times New Roman" w:hAnsi="Times New Roman" w:cs="Times New Roman"/>
            <w:color w:val="1C1CD6"/>
            <w:sz w:val="27"/>
            <w:szCs w:val="27"/>
            <w:u w:val="single"/>
            <w:lang w:eastAsia="ru-RU"/>
          </w:rPr>
          <w:t>от 30.12.2021 № 488-ФЗ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1111EE"/>
          <w:sz w:val="27"/>
          <w:szCs w:val="27"/>
          <w:lang w:eastAsia="ru-RU"/>
        </w:rPr>
        <w:t>Статья 35. Летная годность беспилотных авиационных систем и (или) их элементов, гражданских воздушных судов, авиационных двигателей, воздушных винтов</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1. Летная годность беспилотной авиационной системы и (или) ее элемента, гражданского воздушного судна, авиационного двигателя, воздушного винта - состояние беспилотной авиационной системы и (или) ее элемента, гражданского воздушного судна, авиационного двигателя, воздушного винта, при котором они соответствуют типовой конструкции или характеристикам, установленным актом оценки воздушного судна на его соответствие требованиям к летной годности и требованиям в области охраны окружающей среды от воздействия деятельности в области авиации, и способны обеспечивать их безопасную эксплуатацию.</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2. Требования к летной годности беспилотных авиационных систем и (или) их элементов, гражданских воздушных судов, авиационных двигателей, воздушных винтов и требования в области охраны окружающей среды от воздействия деятельности в области авиации (далее - требования к летной годности и к охране окружающей среды) устанавливаются нормами летной годности, которые утверждаются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воздушного транспорта (гражданской авиации), и обязательны для применения федеральными органами исполнительной власти, а также юридическими и физическими лицами, участвующими в разработке, испытаниях, серийном производстве, приемке, эксплуатации, ремонте и техническом обслуживании беспилотных авиационных систем и (или) их элементов, гражданских воздушных судов, авиационных двигателей, воздушных винтов. Указанные нормы летной годности не подлежат государственной регистрации.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(Статья в редакции Федерального закона </w:t>
      </w:r>
      <w:hyperlink r:id="rId183" w:tgtFrame="contents" w:history="1">
        <w:r w:rsidRPr="001144DF">
          <w:rPr>
            <w:rFonts w:ascii="Times New Roman" w:eastAsia="Times New Roman" w:hAnsi="Times New Roman" w:cs="Times New Roman"/>
            <w:color w:val="1C1CD6"/>
            <w:sz w:val="27"/>
            <w:szCs w:val="27"/>
            <w:u w:val="single"/>
            <w:lang w:eastAsia="ru-RU"/>
          </w:rPr>
          <w:t>от 30.12.2021 № 488-ФЗ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1111EE"/>
          <w:sz w:val="27"/>
          <w:szCs w:val="27"/>
          <w:lang w:eastAsia="ru-RU"/>
        </w:rPr>
        <w:t>Статья 36. Допуск к эксплуатации гражданских воздушных судов и государственных воздушных судов</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1. К эксплуатации при наличии сертификата летной годности допускаются: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1) пилотируемые гражданские воздушные суда, за исключением сверхлегких пилотируемых гражданских воздушных судов с массой конструкции 115 килограммов и менее;</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lastRenderedPageBreak/>
        <w:t>2) беспилотные гражданские воздушные суда с максимальной взлетной массой более 30 килограммов.</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2. Сертификат летной годности на гражданское воздушное судно выдается после подтверждения соответствия конструкции экземпляра гражданского воздушного судна утвержденной типовой конструкции гражданского воздушного судна, удостоверенной сертификатом типа, аттестатом о годности к эксплуатации либо иным актом об утверждении типовой конструкции гражданского воздушного судна, выданным до 1 января 1967 года, дополнительными сертификатами типа, включая дополнительные сертификаты типа, выданные уполномоченным органом в области гражданской авиации иностранного государства при изменении типовой конструкции гражданского воздушного судна до 1 января 2022 года, а также на основании акта оценки воздушного судна на соответствие применимым требованиям к летной годности и требованиям в области охраны окружающей среды от воздействия деятельности в области авиации, выданного юридическим лицом или индивидуальным предпринимателем, выполняющими техническое обслуживание подлежащих обязательной сертификации беспилотных авиационных систем и (или) их элементов, гражданских воздушных судов, авиационных двигателей, воздушных винтов, за исключением легких, сверхлегких гражданских воздушных судов, не осуществляющих коммерческих воздушных перевозок и авиационных работ.</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3. Использование гражданского воздушного судна, имеющего сертификат летной годности, выданный на основании акта оценки воздушного судна на соответствие применимым требованиям к летной годности и требованиям в области охраны окружающей среды от воздействия деятельности в области авиации, для осуществления коммерческих воздушных перевозок пассажиров не допускается.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4. Действие требований, установленных пунктами 1, 2 и 3 настоящей статьи,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w:t>
      </w:r>
      <w:hyperlink r:id="rId184" w:tgtFrame="contents" w:history="1">
        <w:r w:rsidRPr="001144DF">
          <w:rPr>
            <w:rFonts w:ascii="Times New Roman" w:eastAsia="Times New Roman" w:hAnsi="Times New Roman" w:cs="Times New Roman"/>
            <w:color w:val="0000AF"/>
            <w:sz w:val="27"/>
            <w:szCs w:val="27"/>
            <w:u w:val="single"/>
            <w:lang w:eastAsia="ru-RU"/>
          </w:rPr>
          <w:t>от 31 июля 2020 года № 258-ФЗ</w:t>
        </w:r>
      </w:hyperlink>
      <w:r w:rsidRPr="001144DF">
        <w:rPr>
          <w:rFonts w:ascii="Times New Roman" w:eastAsia="Times New Roman" w:hAnsi="Times New Roman" w:cs="Times New Roman"/>
          <w:color w:val="1111EE"/>
          <w:sz w:val="27"/>
          <w:szCs w:val="27"/>
          <w:lang w:eastAsia="ru-RU"/>
        </w:rPr>
        <w:t> "Об экспериментальных правовых режимах в сфере цифровых инноваций в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5. Сертификат летной годности выдается уполномоченным органом в области гражданской авиации государства, в котором зарегистрировано воздушное судно, за исключением случаев, предусмотренных статьей 83 bis Конвенции о международной гражданской авиации.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6. Допуск к эксплуатации государственных воздушных судов осуществляется в порядке, установленном Правительством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7. Порядок подтверждения соответствия конструкции гражданского воздушного судна утвержденной типовой конструкции гражданского воздушного судна, форма сертификата летной годности и порядок его оформления устанавливаются федеральными авиационными правилами.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 xml:space="preserve">8. Процедуры оценки экземпляров гражданских воздушных судов, авиационных двигателей, воздушных винтов на соответствие применимым требованиям к летной годности и требованиям в области охраны окружающей среды от воздействия деятельности в области авиации и выдачи акта оценки гражданских воздушных судов, </w:t>
      </w:r>
      <w:r w:rsidRPr="001144DF">
        <w:rPr>
          <w:rFonts w:ascii="Times New Roman" w:eastAsia="Times New Roman" w:hAnsi="Times New Roman" w:cs="Times New Roman"/>
          <w:color w:val="1111EE"/>
          <w:sz w:val="27"/>
          <w:szCs w:val="27"/>
          <w:lang w:eastAsia="ru-RU"/>
        </w:rPr>
        <w:lastRenderedPageBreak/>
        <w:t>авиационных двигателей, воздушных винтов на соответствие применимым требованиям к летной годности и требованиям в области охраны окружающей среды от воздействия деятельности в области авиации устанавливаются федеральными авиационными правилами.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(Статья в редакции Федерального закона </w:t>
      </w:r>
      <w:hyperlink r:id="rId185" w:tgtFrame="contents" w:history="1">
        <w:r w:rsidRPr="001144DF">
          <w:rPr>
            <w:rFonts w:ascii="Times New Roman" w:eastAsia="Times New Roman" w:hAnsi="Times New Roman" w:cs="Times New Roman"/>
            <w:color w:val="1C1CD6"/>
            <w:sz w:val="27"/>
            <w:szCs w:val="27"/>
            <w:u w:val="single"/>
            <w:lang w:eastAsia="ru-RU"/>
          </w:rPr>
          <w:t>от 14.03.2022 № 56-ФЗ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37. Сертификация гражданских воздушных судов, авиационных двигателей и воздушных винтов, беспилотных авиационных систем и (или) их элементов</w:t>
      </w:r>
    </w:p>
    <w:p w:rsidR="001144DF" w:rsidRPr="001144DF" w:rsidRDefault="001144DF" w:rsidP="001144DF">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86" w:tgtFrame="contents" w:history="1">
        <w:r w:rsidRPr="001144DF">
          <w:rPr>
            <w:rFonts w:ascii="Times New Roman" w:eastAsia="Times New Roman" w:hAnsi="Times New Roman" w:cs="Times New Roman"/>
            <w:color w:val="1C1CD6"/>
            <w:sz w:val="27"/>
            <w:szCs w:val="27"/>
            <w:u w:val="single"/>
            <w:lang w:eastAsia="ru-RU"/>
          </w:rPr>
          <w:t>от 03.07.2016 № 291-ФЗ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Обязательная сертификация гражданских воздушных судов, авиационных двигателей и воздушных винтов нового типа, беспилотных авиационных систем и их элементов проводится в соответствии с федеральными авиационными правилами, устанавливающими порядок обязательной сертификации. Обязательная сертификация завершается выдачей сертификата типа, если в ходе проведения сертификации установлено, что гражданские воздушные суда, авиационные двигатели и воздушные винты нового типа, беспилотные авиационные системы и (или) их элементы соответствуют требованиям </w:t>
      </w:r>
      <w:r w:rsidRPr="001144DF">
        <w:rPr>
          <w:rFonts w:ascii="Times New Roman" w:eastAsia="Times New Roman" w:hAnsi="Times New Roman" w:cs="Times New Roman"/>
          <w:color w:val="1111EE"/>
          <w:sz w:val="27"/>
          <w:szCs w:val="27"/>
          <w:lang w:eastAsia="ru-RU"/>
        </w:rPr>
        <w:t>сертификационного базиса</w:t>
      </w:r>
      <w:r w:rsidRPr="001144DF">
        <w:rPr>
          <w:rFonts w:ascii="Times New Roman" w:eastAsia="Times New Roman" w:hAnsi="Times New Roman" w:cs="Times New Roman"/>
          <w:color w:val="333333"/>
          <w:sz w:val="27"/>
          <w:szCs w:val="27"/>
          <w:lang w:eastAsia="ru-RU"/>
        </w:rPr>
        <w:t> и конструкция гражданских воздушных судов, авиационных двигателей и воздушных винтов нового типа признана в качестве типовой.</w:t>
      </w:r>
      <w:r w:rsidRPr="001144DF">
        <w:rPr>
          <w:rFonts w:ascii="Times New Roman" w:eastAsia="Times New Roman" w:hAnsi="Times New Roman" w:cs="Times New Roman"/>
          <w:i/>
          <w:iCs/>
          <w:color w:val="1111EE"/>
          <w:sz w:val="27"/>
          <w:szCs w:val="27"/>
          <w:lang w:eastAsia="ru-RU"/>
        </w:rPr>
        <w:t> (В редакции федеральных законов </w:t>
      </w:r>
      <w:hyperlink r:id="rId187" w:tgtFrame="contents" w:history="1">
        <w:r w:rsidRPr="001144DF">
          <w:rPr>
            <w:rFonts w:ascii="Times New Roman" w:eastAsia="Times New Roman" w:hAnsi="Times New Roman" w:cs="Times New Roman"/>
            <w:color w:val="1C1CD6"/>
            <w:sz w:val="27"/>
            <w:szCs w:val="27"/>
            <w:u w:val="single"/>
            <w:lang w:eastAsia="ru-RU"/>
          </w:rPr>
          <w:t>от 03.07.2016 № 291-ФЗ</w:t>
        </w:r>
      </w:hyperlink>
      <w:r w:rsidRPr="001144DF">
        <w:rPr>
          <w:rFonts w:ascii="Times New Roman" w:eastAsia="Times New Roman" w:hAnsi="Times New Roman" w:cs="Times New Roman"/>
          <w:i/>
          <w:iCs/>
          <w:color w:val="1111EE"/>
          <w:sz w:val="27"/>
          <w:szCs w:val="27"/>
          <w:lang w:eastAsia="ru-RU"/>
        </w:rPr>
        <w:t>, </w:t>
      </w:r>
      <w:hyperlink r:id="rId188" w:tgtFrame="contents" w:history="1">
        <w:r w:rsidRPr="001144DF">
          <w:rPr>
            <w:rFonts w:ascii="Times New Roman" w:eastAsia="Times New Roman" w:hAnsi="Times New Roman" w:cs="Times New Roman"/>
            <w:color w:val="1C1CD6"/>
            <w:sz w:val="27"/>
            <w:szCs w:val="27"/>
            <w:u w:val="single"/>
            <w:lang w:eastAsia="ru-RU"/>
          </w:rPr>
          <w:t>от 30.12.2021 № 488-ФЗ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Действие требований, установленных настоящим пунктом,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w:t>
      </w:r>
      <w:hyperlink r:id="rId189" w:tgtFrame="contents" w:history="1">
        <w:r w:rsidRPr="001144DF">
          <w:rPr>
            <w:rFonts w:ascii="Times New Roman" w:eastAsia="Times New Roman" w:hAnsi="Times New Roman" w:cs="Times New Roman"/>
            <w:color w:val="0000AF"/>
            <w:sz w:val="27"/>
            <w:szCs w:val="27"/>
            <w:u w:val="single"/>
            <w:lang w:eastAsia="ru-RU"/>
          </w:rPr>
          <w:t>от 31 июля 2020 года № 258-ФЗ</w:t>
        </w:r>
      </w:hyperlink>
      <w:r w:rsidRPr="001144DF">
        <w:rPr>
          <w:rFonts w:ascii="Times New Roman" w:eastAsia="Times New Roman" w:hAnsi="Times New Roman" w:cs="Times New Roman"/>
          <w:color w:val="1111EE"/>
          <w:sz w:val="27"/>
          <w:szCs w:val="27"/>
          <w:lang w:eastAsia="ru-RU"/>
        </w:rPr>
        <w:t> "Об экспериментальных правовых режимах в сфере цифровых инноваций в Российской Федерации".</w:t>
      </w:r>
      <w:r w:rsidRPr="001144DF">
        <w:rPr>
          <w:rFonts w:ascii="Times New Roman" w:eastAsia="Times New Roman" w:hAnsi="Times New Roman" w:cs="Times New Roman"/>
          <w:i/>
          <w:iCs/>
          <w:color w:val="1111EE"/>
          <w:sz w:val="27"/>
          <w:szCs w:val="27"/>
          <w:lang w:eastAsia="ru-RU"/>
        </w:rPr>
        <w:t> (Дополнение абзацем - Федеральный закон </w:t>
      </w:r>
      <w:hyperlink r:id="rId190" w:tgtFrame="contents" w:history="1">
        <w:r w:rsidRPr="001144DF">
          <w:rPr>
            <w:rFonts w:ascii="Times New Roman" w:eastAsia="Times New Roman" w:hAnsi="Times New Roman" w:cs="Times New Roman"/>
            <w:color w:val="1C1CD6"/>
            <w:sz w:val="27"/>
            <w:szCs w:val="27"/>
            <w:u w:val="single"/>
            <w:lang w:eastAsia="ru-RU"/>
          </w:rPr>
          <w:t>от 02.07.2021 № 331-ФЗ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1</w:t>
      </w:r>
      <w:r w:rsidRPr="001144DF">
        <w:rPr>
          <w:rFonts w:ascii="Times New Roman" w:eastAsia="Times New Roman" w:hAnsi="Times New Roman" w:cs="Times New Roman"/>
          <w:color w:val="0000AF"/>
          <w:sz w:val="17"/>
          <w:szCs w:val="17"/>
          <w:lang w:eastAsia="ru-RU"/>
        </w:rPr>
        <w:t>1</w:t>
      </w:r>
      <w:r w:rsidRPr="001144DF">
        <w:rPr>
          <w:rFonts w:ascii="Times New Roman" w:eastAsia="Times New Roman" w:hAnsi="Times New Roman" w:cs="Times New Roman"/>
          <w:color w:val="1111EE"/>
          <w:sz w:val="27"/>
          <w:szCs w:val="27"/>
          <w:lang w:eastAsia="ru-RU"/>
        </w:rPr>
        <w:t>. Сертификационный базис - совокупность требований, необходимых для обеспечения безопасной эксплуатации беспилотных авиационных систем и (или) их элементов, гражданских воздушных судов, авиационных двигателей, воздушных винтов и охраны окружающей среды от воздействия деятельности в области авиации.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Сертификационный базис разрабатывается юридическим лицом, осуществляющим разработку беспилотной авиационной системы и (или) ее элемента, гражданского воздушного судна, авиационного двигателя, воздушного винта на основании требований к летной годности и к охране окружающей среды, применимых к конкретному типу беспилотной авиационной системы и (или) ее элемента, гражданского воздушного судна, авиационного двигателя, воздушного винта, и утверждается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гражданской авиации.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Порядок разработки и утверждения сертификационного базиса устанавливается федеральными авиационными правилами.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lastRenderedPageBreak/>
        <w:t>(Дополнение пунктом - Федеральный закон </w:t>
      </w:r>
      <w:hyperlink r:id="rId191" w:tgtFrame="contents" w:history="1">
        <w:r w:rsidRPr="001144DF">
          <w:rPr>
            <w:rFonts w:ascii="Times New Roman" w:eastAsia="Times New Roman" w:hAnsi="Times New Roman" w:cs="Times New Roman"/>
            <w:color w:val="1C1CD6"/>
            <w:sz w:val="27"/>
            <w:szCs w:val="27"/>
            <w:u w:val="single"/>
            <w:lang w:eastAsia="ru-RU"/>
          </w:rPr>
          <w:t>от 30.12.2021 № 488-ФЗ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Сертификат типа выдается уполномоченным органом, на который возложены организация и проведение обязательной сертификации гражданских воздушных судов, авиационных двигателей и воздушных винтов.</w:t>
      </w:r>
      <w:r w:rsidRPr="001144DF">
        <w:rPr>
          <w:rFonts w:ascii="Times New Roman" w:eastAsia="Times New Roman" w:hAnsi="Times New Roman" w:cs="Times New Roman"/>
          <w:i/>
          <w:iCs/>
          <w:color w:val="1111EE"/>
          <w:sz w:val="27"/>
          <w:szCs w:val="27"/>
          <w:lang w:eastAsia="ru-RU"/>
        </w:rPr>
        <w:t> (В редакции федеральных законов </w:t>
      </w:r>
      <w:hyperlink r:id="rId192" w:tgtFrame="contents" w:history="1">
        <w:r w:rsidRPr="001144DF">
          <w:rPr>
            <w:rFonts w:ascii="Times New Roman" w:eastAsia="Times New Roman" w:hAnsi="Times New Roman" w:cs="Times New Roman"/>
            <w:color w:val="1C1CD6"/>
            <w:sz w:val="27"/>
            <w:szCs w:val="27"/>
            <w:u w:val="single"/>
            <w:lang w:eastAsia="ru-RU"/>
          </w:rPr>
          <w:t>от 22.08.2004 № 122-ФЗ</w:t>
        </w:r>
      </w:hyperlink>
      <w:r w:rsidRPr="001144DF">
        <w:rPr>
          <w:rFonts w:ascii="Times New Roman" w:eastAsia="Times New Roman" w:hAnsi="Times New Roman" w:cs="Times New Roman"/>
          <w:i/>
          <w:iCs/>
          <w:color w:val="1111EE"/>
          <w:sz w:val="27"/>
          <w:szCs w:val="27"/>
          <w:lang w:eastAsia="ru-RU"/>
        </w:rPr>
        <w:t>; </w:t>
      </w:r>
      <w:hyperlink r:id="rId193" w:tgtFrame="contents" w:history="1">
        <w:r w:rsidRPr="001144DF">
          <w:rPr>
            <w:rFonts w:ascii="Times New Roman" w:eastAsia="Times New Roman" w:hAnsi="Times New Roman" w:cs="Times New Roman"/>
            <w:color w:val="1C1CD6"/>
            <w:sz w:val="27"/>
            <w:szCs w:val="27"/>
            <w:u w:val="single"/>
            <w:lang w:eastAsia="ru-RU"/>
          </w:rPr>
          <w:t>от 13.07.2015 № 254-ФЗ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Действие требования, установленного настоящим пунктом,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w:t>
      </w:r>
      <w:hyperlink r:id="rId194" w:tgtFrame="contents" w:history="1">
        <w:r w:rsidRPr="001144DF">
          <w:rPr>
            <w:rFonts w:ascii="Times New Roman" w:eastAsia="Times New Roman" w:hAnsi="Times New Roman" w:cs="Times New Roman"/>
            <w:color w:val="0000AF"/>
            <w:sz w:val="27"/>
            <w:szCs w:val="27"/>
            <w:u w:val="single"/>
            <w:lang w:eastAsia="ru-RU"/>
          </w:rPr>
          <w:t>от 31 июля 2020 года № 258-ФЗ</w:t>
        </w:r>
      </w:hyperlink>
      <w:r w:rsidRPr="001144DF">
        <w:rPr>
          <w:rFonts w:ascii="Times New Roman" w:eastAsia="Times New Roman" w:hAnsi="Times New Roman" w:cs="Times New Roman"/>
          <w:color w:val="1111EE"/>
          <w:sz w:val="27"/>
          <w:szCs w:val="27"/>
          <w:lang w:eastAsia="ru-RU"/>
        </w:rPr>
        <w:t> "Об экспериментальных правовых режимах в сфере цифровых инноваций в Российской Федерации".</w:t>
      </w:r>
      <w:r w:rsidRPr="001144DF">
        <w:rPr>
          <w:rFonts w:ascii="Times New Roman" w:eastAsia="Times New Roman" w:hAnsi="Times New Roman" w:cs="Times New Roman"/>
          <w:i/>
          <w:iCs/>
          <w:color w:val="1111EE"/>
          <w:sz w:val="27"/>
          <w:szCs w:val="27"/>
          <w:lang w:eastAsia="ru-RU"/>
        </w:rPr>
        <w:t> (Дополнение абзацем - Федеральный закон </w:t>
      </w:r>
      <w:hyperlink r:id="rId195" w:tgtFrame="contents" w:history="1">
        <w:r w:rsidRPr="001144DF">
          <w:rPr>
            <w:rFonts w:ascii="Times New Roman" w:eastAsia="Times New Roman" w:hAnsi="Times New Roman" w:cs="Times New Roman"/>
            <w:color w:val="1C1CD6"/>
            <w:sz w:val="27"/>
            <w:szCs w:val="27"/>
            <w:u w:val="single"/>
            <w:lang w:eastAsia="ru-RU"/>
          </w:rPr>
          <w:t>от 02.07.2021 № 331-ФЗ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Гражданское воздушное судно, авиационный двигатель и воздушный винт, беспилотная авиационная система и (или) ее элемент, конструкция которых признана в качестве типовой, в процессе серийного производства проходят </w:t>
      </w:r>
      <w:r w:rsidRPr="001144DF">
        <w:rPr>
          <w:rFonts w:ascii="Times New Roman" w:eastAsia="Times New Roman" w:hAnsi="Times New Roman" w:cs="Times New Roman"/>
          <w:color w:val="1111EE"/>
          <w:sz w:val="27"/>
          <w:szCs w:val="27"/>
          <w:lang w:eastAsia="ru-RU"/>
        </w:rPr>
        <w:t>в порядке, установленном федеральными авиационными правилами,</w:t>
      </w:r>
      <w:r w:rsidRPr="001144DF">
        <w:rPr>
          <w:rFonts w:ascii="Times New Roman" w:eastAsia="Times New Roman" w:hAnsi="Times New Roman" w:cs="Times New Roman"/>
          <w:color w:val="333333"/>
          <w:sz w:val="27"/>
          <w:szCs w:val="27"/>
          <w:lang w:eastAsia="ru-RU"/>
        </w:rPr>
        <w:t> испытания и проверки, завершающиеся выдачей гражданскому воздушному судну сертификата летной годности, беспилотной авиационной системе или ее элементу, авиационному двигателю или воздушному винту эквивалентного сертификату летной годности документа. Указанные документы удостоверяют, что конструкции и характеристики гражданского воздушного судна, беспилотной авиационной системы и ее элемента, авиационного двигателя и воздушного винта соответствуют их типовым конструкциям, а их изготовление - соответствующим требованиям.</w:t>
      </w:r>
      <w:r w:rsidRPr="001144DF">
        <w:rPr>
          <w:rFonts w:ascii="Times New Roman" w:eastAsia="Times New Roman" w:hAnsi="Times New Roman" w:cs="Times New Roman"/>
          <w:i/>
          <w:iCs/>
          <w:color w:val="1111EE"/>
          <w:sz w:val="27"/>
          <w:szCs w:val="27"/>
          <w:lang w:eastAsia="ru-RU"/>
        </w:rPr>
        <w:t> (В редакции федеральных законов </w:t>
      </w:r>
      <w:hyperlink r:id="rId196" w:tgtFrame="contents" w:history="1">
        <w:r w:rsidRPr="001144DF">
          <w:rPr>
            <w:rFonts w:ascii="Times New Roman" w:eastAsia="Times New Roman" w:hAnsi="Times New Roman" w:cs="Times New Roman"/>
            <w:color w:val="1C1CD6"/>
            <w:sz w:val="27"/>
            <w:szCs w:val="27"/>
            <w:u w:val="single"/>
            <w:lang w:eastAsia="ru-RU"/>
          </w:rPr>
          <w:t>от 03.07.2016 № 291-ФЗ</w:t>
        </w:r>
      </w:hyperlink>
      <w:r w:rsidRPr="001144DF">
        <w:rPr>
          <w:rFonts w:ascii="Times New Roman" w:eastAsia="Times New Roman" w:hAnsi="Times New Roman" w:cs="Times New Roman"/>
          <w:i/>
          <w:iCs/>
          <w:color w:val="1111EE"/>
          <w:sz w:val="27"/>
          <w:szCs w:val="27"/>
          <w:lang w:eastAsia="ru-RU"/>
        </w:rPr>
        <w:t>, </w:t>
      </w:r>
      <w:hyperlink r:id="rId197" w:tgtFrame="contents" w:history="1">
        <w:r w:rsidRPr="001144DF">
          <w:rPr>
            <w:rFonts w:ascii="Times New Roman" w:eastAsia="Times New Roman" w:hAnsi="Times New Roman" w:cs="Times New Roman"/>
            <w:color w:val="1C1CD6"/>
            <w:sz w:val="27"/>
            <w:szCs w:val="27"/>
            <w:u w:val="single"/>
            <w:lang w:eastAsia="ru-RU"/>
          </w:rPr>
          <w:t>от 30.12.2021 № 488-ФЗ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4. Обеспечение соответствия требованиям сертификационного базиса типовых конструкций беспилотных авиационных систем и (или) их элементов, гражданских воздушных судов, авиационных двигателей, воздушных винтов либо изменения их типовых конструкций возлагается на разработчика беспилотных авиационных систем и (или) их элементов, гражданских воздушных судов, авиационных двигателей, воздушных винтов либо разработчика изменений их типовых конструкций. Обеспечение соответствия каждых серийно производимой беспилотной авиационной системы и (или) ее элемента, гражданского воздушного судна, авиационного двигателя, воздушного винта типовой конструкции возлагается на изготовителя.</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198" w:tgtFrame="contents" w:history="1">
        <w:r w:rsidRPr="001144DF">
          <w:rPr>
            <w:rFonts w:ascii="Times New Roman" w:eastAsia="Times New Roman" w:hAnsi="Times New Roman" w:cs="Times New Roman"/>
            <w:color w:val="1C1CD6"/>
            <w:sz w:val="27"/>
            <w:szCs w:val="27"/>
            <w:u w:val="single"/>
            <w:lang w:eastAsia="ru-RU"/>
          </w:rPr>
          <w:t>от 30.12.2021 № 488-ФЗ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4</w:t>
      </w:r>
      <w:r w:rsidRPr="001144DF">
        <w:rPr>
          <w:rFonts w:ascii="Times New Roman" w:eastAsia="Times New Roman" w:hAnsi="Times New Roman" w:cs="Times New Roman"/>
          <w:color w:val="333333"/>
          <w:sz w:val="17"/>
          <w:szCs w:val="17"/>
          <w:lang w:eastAsia="ru-RU"/>
        </w:rPr>
        <w:t>1</w:t>
      </w:r>
      <w:r w:rsidRPr="001144DF">
        <w:rPr>
          <w:rFonts w:ascii="Times New Roman" w:eastAsia="Times New Roman" w:hAnsi="Times New Roman" w:cs="Times New Roman"/>
          <w:color w:val="333333"/>
          <w:sz w:val="27"/>
          <w:szCs w:val="27"/>
          <w:lang w:eastAsia="ru-RU"/>
        </w:rPr>
        <w:t>. Документ, удостоверяющий изменение ранее утвержденной типовой конструкции гражданского воздушного судна на основании аттестата о годности к эксплуатации либо иного акта об утверждении типовой конструкции гражданского воздушного судна, выданного до 1 января 1967 года, выдается органом, уполномоченным Правительством Российской Федерации, после подтверждения разработчиком соответствия изменения типовой конструкции гражданского воздушного судна требованиям к летной годности, которые использовались при первоначальном подтверждении соответствия типовой конструкции гражданского воздушного судна, или более поздним требованиям.</w:t>
      </w:r>
      <w:r w:rsidRPr="001144DF">
        <w:rPr>
          <w:rFonts w:ascii="Times New Roman" w:eastAsia="Times New Roman" w:hAnsi="Times New Roman" w:cs="Times New Roman"/>
          <w:i/>
          <w:iCs/>
          <w:color w:val="1111EE"/>
          <w:sz w:val="27"/>
          <w:szCs w:val="27"/>
          <w:lang w:eastAsia="ru-RU"/>
        </w:rPr>
        <w:t> (Дополнение пунктом - Федеральный закон </w:t>
      </w:r>
      <w:hyperlink r:id="rId199" w:tgtFrame="contents" w:history="1">
        <w:r w:rsidRPr="001144DF">
          <w:rPr>
            <w:rFonts w:ascii="Times New Roman" w:eastAsia="Times New Roman" w:hAnsi="Times New Roman" w:cs="Times New Roman"/>
            <w:color w:val="1C1CD6"/>
            <w:sz w:val="27"/>
            <w:szCs w:val="27"/>
            <w:u w:val="single"/>
            <w:lang w:eastAsia="ru-RU"/>
          </w:rPr>
          <w:t>от 13.07.2015 № 254-ФЗ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5. </w:t>
      </w:r>
      <w:r w:rsidRPr="001144DF">
        <w:rPr>
          <w:rFonts w:ascii="Times New Roman" w:eastAsia="Times New Roman" w:hAnsi="Times New Roman" w:cs="Times New Roman"/>
          <w:i/>
          <w:iCs/>
          <w:color w:val="1111EE"/>
          <w:sz w:val="27"/>
          <w:szCs w:val="27"/>
          <w:lang w:eastAsia="ru-RU"/>
        </w:rPr>
        <w:t>(Пункт утратил силу - Федеральный закон </w:t>
      </w:r>
      <w:hyperlink r:id="rId200" w:tgtFrame="contents" w:history="1">
        <w:r w:rsidRPr="001144DF">
          <w:rPr>
            <w:rFonts w:ascii="Times New Roman" w:eastAsia="Times New Roman" w:hAnsi="Times New Roman" w:cs="Times New Roman"/>
            <w:color w:val="1C1CD6"/>
            <w:sz w:val="27"/>
            <w:szCs w:val="27"/>
            <w:u w:val="single"/>
            <w:lang w:eastAsia="ru-RU"/>
          </w:rPr>
          <w:t>от 13.07.2015 № 254-ФЗ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lastRenderedPageBreak/>
        <w:t>6. </w:t>
      </w:r>
      <w:r w:rsidRPr="001144DF">
        <w:rPr>
          <w:rFonts w:ascii="Times New Roman" w:eastAsia="Times New Roman" w:hAnsi="Times New Roman" w:cs="Times New Roman"/>
          <w:i/>
          <w:iCs/>
          <w:color w:val="1111EE"/>
          <w:sz w:val="27"/>
          <w:szCs w:val="27"/>
          <w:lang w:eastAsia="ru-RU"/>
        </w:rPr>
        <w:t>(Пункт утратил силу - Федеральный закон </w:t>
      </w:r>
      <w:hyperlink r:id="rId201" w:tgtFrame="contents" w:history="1">
        <w:r w:rsidRPr="001144DF">
          <w:rPr>
            <w:rFonts w:ascii="Times New Roman" w:eastAsia="Times New Roman" w:hAnsi="Times New Roman" w:cs="Times New Roman"/>
            <w:color w:val="1C1CD6"/>
            <w:sz w:val="27"/>
            <w:szCs w:val="27"/>
            <w:u w:val="single"/>
            <w:lang w:eastAsia="ru-RU"/>
          </w:rPr>
          <w:t>от 13.07.2015 № 254-ФЗ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7. Государственный контроль за исполнением требований, установленных пунктом 4 настоящей статьи, осуществляется уполномоченным органом, на который возложены организация и проведение обязательной сертификации</w:t>
      </w:r>
      <w:r w:rsidRPr="001144DF">
        <w:rPr>
          <w:rFonts w:ascii="Times New Roman" w:eastAsia="Times New Roman" w:hAnsi="Times New Roman" w:cs="Times New Roman"/>
          <w:color w:val="1111EE"/>
          <w:sz w:val="27"/>
          <w:szCs w:val="27"/>
          <w:lang w:eastAsia="ru-RU"/>
        </w:rPr>
        <w:t> беспилотных авиационных систем и (или) их элементов,</w:t>
      </w:r>
      <w:r w:rsidRPr="001144DF">
        <w:rPr>
          <w:rFonts w:ascii="Times New Roman" w:eastAsia="Times New Roman" w:hAnsi="Times New Roman" w:cs="Times New Roman"/>
          <w:color w:val="333333"/>
          <w:sz w:val="27"/>
          <w:szCs w:val="27"/>
          <w:lang w:eastAsia="ru-RU"/>
        </w:rPr>
        <w:t> гражданских воздушных судов, авиационных двигателей и воздушных винтов.</w:t>
      </w:r>
      <w:r w:rsidRPr="001144DF">
        <w:rPr>
          <w:rFonts w:ascii="Times New Roman" w:eastAsia="Times New Roman" w:hAnsi="Times New Roman" w:cs="Times New Roman"/>
          <w:i/>
          <w:iCs/>
          <w:color w:val="1111EE"/>
          <w:sz w:val="27"/>
          <w:szCs w:val="27"/>
          <w:lang w:eastAsia="ru-RU"/>
        </w:rPr>
        <w:t> (В редакции федеральных законов </w:t>
      </w:r>
      <w:hyperlink r:id="rId202" w:tgtFrame="contents" w:history="1">
        <w:r w:rsidRPr="001144DF">
          <w:rPr>
            <w:rFonts w:ascii="Times New Roman" w:eastAsia="Times New Roman" w:hAnsi="Times New Roman" w:cs="Times New Roman"/>
            <w:color w:val="1C1CD6"/>
            <w:sz w:val="27"/>
            <w:szCs w:val="27"/>
            <w:u w:val="single"/>
            <w:lang w:eastAsia="ru-RU"/>
          </w:rPr>
          <w:t>от 13.07.2015 № 254-ФЗ</w:t>
        </w:r>
      </w:hyperlink>
      <w:r w:rsidRPr="001144DF">
        <w:rPr>
          <w:rFonts w:ascii="Times New Roman" w:eastAsia="Times New Roman" w:hAnsi="Times New Roman" w:cs="Times New Roman"/>
          <w:i/>
          <w:iCs/>
          <w:color w:val="1111EE"/>
          <w:sz w:val="27"/>
          <w:szCs w:val="27"/>
          <w:lang w:eastAsia="ru-RU"/>
        </w:rPr>
        <w:t>, </w:t>
      </w:r>
      <w:hyperlink r:id="rId203" w:tgtFrame="contents" w:history="1">
        <w:r w:rsidRPr="001144DF">
          <w:rPr>
            <w:rFonts w:ascii="Times New Roman" w:eastAsia="Times New Roman" w:hAnsi="Times New Roman" w:cs="Times New Roman"/>
            <w:color w:val="1C1CD6"/>
            <w:sz w:val="27"/>
            <w:szCs w:val="27"/>
            <w:u w:val="single"/>
            <w:lang w:eastAsia="ru-RU"/>
          </w:rPr>
          <w:t>от 30.12.2021 № 488-ФЗ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8. </w:t>
      </w:r>
      <w:r w:rsidRPr="001144DF">
        <w:rPr>
          <w:rFonts w:ascii="Times New Roman" w:eastAsia="Times New Roman" w:hAnsi="Times New Roman" w:cs="Times New Roman"/>
          <w:i/>
          <w:iCs/>
          <w:color w:val="1111EE"/>
          <w:sz w:val="27"/>
          <w:szCs w:val="27"/>
          <w:lang w:eastAsia="ru-RU"/>
        </w:rPr>
        <w:t>(Пункт утратил силу - Федеральный закон </w:t>
      </w:r>
      <w:hyperlink r:id="rId204" w:tgtFrame="contents" w:history="1">
        <w:r w:rsidRPr="001144DF">
          <w:rPr>
            <w:rFonts w:ascii="Times New Roman" w:eastAsia="Times New Roman" w:hAnsi="Times New Roman" w:cs="Times New Roman"/>
            <w:color w:val="1C1CD6"/>
            <w:sz w:val="27"/>
            <w:szCs w:val="27"/>
            <w:u w:val="single"/>
            <w:lang w:eastAsia="ru-RU"/>
          </w:rPr>
          <w:t>от 13.07.2015 № 254-ФЗ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9. Гражданские воздушные суда, авиационные двигатели и воздушные винты, беспилотные авиационные системы и (или) их элементы, включающие в себя беспилотные гражданские воздушные суда с максимальной взлетной массой более 30 килограммов, произведенные в иностранном государстве и поступающие в Российскую Федерацию для эксплуатации, проходят сертификацию в соответствии с федеральными авиационными правилами.</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205" w:tgtFrame="contents" w:history="1">
        <w:r w:rsidRPr="001144DF">
          <w:rPr>
            <w:rFonts w:ascii="Times New Roman" w:eastAsia="Times New Roman" w:hAnsi="Times New Roman" w:cs="Times New Roman"/>
            <w:color w:val="1C1CD6"/>
            <w:sz w:val="27"/>
            <w:szCs w:val="27"/>
            <w:u w:val="single"/>
            <w:lang w:eastAsia="ru-RU"/>
          </w:rPr>
          <w:t>от 03.07.2016 № 291-ФЗ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Действие требования, установленного настоящим пунктом,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w:t>
      </w:r>
      <w:hyperlink r:id="rId206" w:tgtFrame="contents" w:history="1">
        <w:r w:rsidRPr="001144DF">
          <w:rPr>
            <w:rFonts w:ascii="Times New Roman" w:eastAsia="Times New Roman" w:hAnsi="Times New Roman" w:cs="Times New Roman"/>
            <w:color w:val="0000AF"/>
            <w:sz w:val="27"/>
            <w:szCs w:val="27"/>
            <w:u w:val="single"/>
            <w:lang w:eastAsia="ru-RU"/>
          </w:rPr>
          <w:t>от 31 июля 2020 года № 258-ФЗ</w:t>
        </w:r>
      </w:hyperlink>
      <w:r w:rsidRPr="001144DF">
        <w:rPr>
          <w:rFonts w:ascii="Times New Roman" w:eastAsia="Times New Roman" w:hAnsi="Times New Roman" w:cs="Times New Roman"/>
          <w:color w:val="1111EE"/>
          <w:sz w:val="27"/>
          <w:szCs w:val="27"/>
          <w:lang w:eastAsia="ru-RU"/>
        </w:rPr>
        <w:t> "Об экспериментальных правовых режимах в сфере цифровых инноваций в Российской Федерации".</w:t>
      </w:r>
      <w:r w:rsidRPr="001144DF">
        <w:rPr>
          <w:rFonts w:ascii="Times New Roman" w:eastAsia="Times New Roman" w:hAnsi="Times New Roman" w:cs="Times New Roman"/>
          <w:i/>
          <w:iCs/>
          <w:color w:val="1111EE"/>
          <w:sz w:val="27"/>
          <w:szCs w:val="27"/>
          <w:lang w:eastAsia="ru-RU"/>
        </w:rPr>
        <w:t> (Дополнение абзацем - Федеральный закон </w:t>
      </w:r>
      <w:hyperlink r:id="rId207" w:tgtFrame="contents" w:history="1">
        <w:r w:rsidRPr="001144DF">
          <w:rPr>
            <w:rFonts w:ascii="Times New Roman" w:eastAsia="Times New Roman" w:hAnsi="Times New Roman" w:cs="Times New Roman"/>
            <w:color w:val="1C1CD6"/>
            <w:sz w:val="27"/>
            <w:szCs w:val="27"/>
            <w:u w:val="single"/>
            <w:lang w:eastAsia="ru-RU"/>
          </w:rPr>
          <w:t>от 02.07.2021 № 331-ФЗ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10. Требования к оснащению воздушных судов техническими средствами и оборудованием, обеспечивающими доступность воздушных судов для пассажиров из числа инвалидов и других лиц с ограничениями жизнедеятельности, и сроки такого оснащения устанавливаются уполномоченным органом в области гражданской авиации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 </w:t>
      </w:r>
      <w:r w:rsidRPr="001144DF">
        <w:rPr>
          <w:rFonts w:ascii="Times New Roman" w:eastAsia="Times New Roman" w:hAnsi="Times New Roman" w:cs="Times New Roman"/>
          <w:i/>
          <w:iCs/>
          <w:color w:val="1111EE"/>
          <w:sz w:val="27"/>
          <w:szCs w:val="27"/>
          <w:lang w:eastAsia="ru-RU"/>
        </w:rPr>
        <w:t>(Дополнение пунктом - Федеральный закон </w:t>
      </w:r>
      <w:hyperlink r:id="rId208" w:tgtFrame="contents" w:history="1">
        <w:r w:rsidRPr="001144DF">
          <w:rPr>
            <w:rFonts w:ascii="Times New Roman" w:eastAsia="Times New Roman" w:hAnsi="Times New Roman" w:cs="Times New Roman"/>
            <w:color w:val="1C1CD6"/>
            <w:sz w:val="27"/>
            <w:szCs w:val="27"/>
            <w:u w:val="single"/>
            <w:lang w:eastAsia="ru-RU"/>
          </w:rPr>
          <w:t>от 07.06.2013 № 124-ФЗ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37</w:t>
      </w:r>
      <w:r w:rsidRPr="001144DF">
        <w:rPr>
          <w:rFonts w:ascii="Times New Roman" w:eastAsia="Times New Roman" w:hAnsi="Times New Roman" w:cs="Times New Roman"/>
          <w:color w:val="333333"/>
          <w:sz w:val="17"/>
          <w:szCs w:val="17"/>
          <w:lang w:eastAsia="ru-RU"/>
        </w:rPr>
        <w:t>1</w:t>
      </w:r>
      <w:r w:rsidRPr="001144DF">
        <w:rPr>
          <w:rFonts w:ascii="Times New Roman" w:eastAsia="Times New Roman" w:hAnsi="Times New Roman" w:cs="Times New Roman"/>
          <w:b/>
          <w:bCs/>
          <w:color w:val="333333"/>
          <w:sz w:val="27"/>
          <w:szCs w:val="27"/>
          <w:lang w:eastAsia="ru-RU"/>
        </w:rPr>
        <w:t>. Эксплуатация гражданского воздушного судна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Соблюдение ограничений и процедур эксплуатации гражданского воздушного судна, установленных утвержденной разработчиком гражданского воздушного судна документацией гражданского воздушного судна, а также правил эксплуатации гражданских воздушных судов, утвержденных федеральными авиационными правилами, возлагается на эксплуатанта или владельца легкого гражданского воздушного судна авиации общего назначения либо сверхлегкого гражданского воздушного судна авиации общего назначения, имеющих свидетельство о государственной регистрации воздушного судна.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Требования к документации, указанной в пункте 1 настоящей статьи, устанавливаются федеральными авиационными правилами.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w:t>
      </w:r>
      <w:r w:rsidRPr="001144DF">
        <w:rPr>
          <w:rFonts w:ascii="Times New Roman" w:eastAsia="Times New Roman" w:hAnsi="Times New Roman" w:cs="Times New Roman"/>
          <w:i/>
          <w:iCs/>
          <w:color w:val="1111EE"/>
          <w:sz w:val="27"/>
          <w:szCs w:val="27"/>
          <w:lang w:eastAsia="ru-RU"/>
        </w:rPr>
        <w:t>(Пункт утратил силу  - Федеральный закон </w:t>
      </w:r>
      <w:hyperlink r:id="rId209" w:tgtFrame="contents" w:history="1">
        <w:r w:rsidRPr="001144DF">
          <w:rPr>
            <w:rFonts w:ascii="Times New Roman" w:eastAsia="Times New Roman" w:hAnsi="Times New Roman" w:cs="Times New Roman"/>
            <w:color w:val="1C1CD6"/>
            <w:sz w:val="27"/>
            <w:szCs w:val="27"/>
            <w:u w:val="single"/>
            <w:lang w:eastAsia="ru-RU"/>
          </w:rPr>
          <w:t>от 30.12.2021 № 488-ФЗ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lastRenderedPageBreak/>
        <w:t>4. </w:t>
      </w:r>
      <w:r w:rsidRPr="001144DF">
        <w:rPr>
          <w:rFonts w:ascii="Times New Roman" w:eastAsia="Times New Roman" w:hAnsi="Times New Roman" w:cs="Times New Roman"/>
          <w:i/>
          <w:iCs/>
          <w:color w:val="1111EE"/>
          <w:sz w:val="27"/>
          <w:szCs w:val="27"/>
          <w:lang w:eastAsia="ru-RU"/>
        </w:rPr>
        <w:t>(Пункт утратил силу  - Федеральный закон </w:t>
      </w:r>
      <w:hyperlink r:id="rId210" w:tgtFrame="contents" w:history="1">
        <w:r w:rsidRPr="001144DF">
          <w:rPr>
            <w:rFonts w:ascii="Times New Roman" w:eastAsia="Times New Roman" w:hAnsi="Times New Roman" w:cs="Times New Roman"/>
            <w:color w:val="1C1CD6"/>
            <w:sz w:val="27"/>
            <w:szCs w:val="27"/>
            <w:u w:val="single"/>
            <w:lang w:eastAsia="ru-RU"/>
          </w:rPr>
          <w:t>от 30.12.2021 № 488-ФЗ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5. Наземное обслуживание гражданского воздушного судна - комплекс работ по обеспечению прибытия воздушного судна на аэродром и его вылета с аэродрома, за исключением обслуживания воздушного движения. Наземное обслуживание гражданского воздушного судна не включает в себя его техническое обслуживание.</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6. Техническое обслуживание беспилотных авиационных систем и (или) их элементов, гражданских воздушных судов, авиационных двигателей, воздушных винтов - выполнение работ на беспилотных авиационных системах и (или) их элементах, гражданских воздушных судах, авиационных двигателях, воздушных винтах по поддержанию летной годности беспилотных авиационных систем и (или) их элементов, гражданских воздушных судов, авиационных двигателей, воздушных винтов, включая контрольно-восстановительные работы, проверки их частей, замены их частей, устранения дефектов, выполняемые как в отдельности, так и в сочетании, а также практическое осуществление изменений их типовых конструкций или ремонта.</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211" w:tgtFrame="contents" w:history="1">
        <w:r w:rsidRPr="001144DF">
          <w:rPr>
            <w:rFonts w:ascii="Times New Roman" w:eastAsia="Times New Roman" w:hAnsi="Times New Roman" w:cs="Times New Roman"/>
            <w:color w:val="1C1CD6"/>
            <w:sz w:val="27"/>
            <w:szCs w:val="27"/>
            <w:u w:val="single"/>
            <w:lang w:eastAsia="ru-RU"/>
          </w:rPr>
          <w:t>от 30.12.2021 № 488-ФЗ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7. Правила наземного обслуживания гражданских воздушных судов и технического обслуживания подлежащих обязательной сертификации беспилотных авиационных систем и (или) их элементов, гражданских воздушных судов, авиационных двигателей, воздушных винтов, за исключением легких, сверхлегких гражданских воздушных судов, не осуществляющих коммерческих воздушных перевозок и авиационных работ, устанавливаются федеральными авиационными правилами и включают в себя в том числе перечень работ по наземному и техническому обслуживанию.</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Правила технического обслуживания устанавливаются в зависимости от максимальной взлетной массы гражданских воздушных судов и целей их использования (коммерческие воздушные перевозки, авиационные работы, полеты авиации общего назначения).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(Пункт в редакции Федерального закона </w:t>
      </w:r>
      <w:hyperlink r:id="rId212" w:tgtFrame="contents" w:history="1">
        <w:r w:rsidRPr="001144DF">
          <w:rPr>
            <w:rFonts w:ascii="Times New Roman" w:eastAsia="Times New Roman" w:hAnsi="Times New Roman" w:cs="Times New Roman"/>
            <w:color w:val="1C1CD6"/>
            <w:sz w:val="27"/>
            <w:szCs w:val="27"/>
            <w:u w:val="single"/>
            <w:lang w:eastAsia="ru-RU"/>
          </w:rPr>
          <w:t>от 30.12.2021 № 488-ФЗ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8. При нарушении требований, указанных в пункте 1 настоящей статьи, а также при выявлении небезопасного состояния гражданского воздушного судна уполномоченный орган в области гражданской авиации, выдавший сертификат летной годности, имеет право ввести ограничения эксплуатации данного воздушного судна или остановить его эксплуатацию.</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Форма и порядок выдачи документов, устанавливающих ограничения эксплуатации гражданских воздушных судов, порядок снятия ограничений эксплуатации гражданских воздушных судов устанавливаются федеральными авиационными правилами.</w:t>
      </w:r>
      <w:r w:rsidRPr="001144DF">
        <w:rPr>
          <w:rFonts w:ascii="Times New Roman" w:eastAsia="Times New Roman" w:hAnsi="Times New Roman" w:cs="Times New Roman"/>
          <w:i/>
          <w:iCs/>
          <w:color w:val="1111EE"/>
          <w:sz w:val="27"/>
          <w:szCs w:val="27"/>
          <w:lang w:eastAsia="ru-RU"/>
        </w:rPr>
        <w:t> (Дополнение абзацем - Федеральный закон </w:t>
      </w:r>
      <w:hyperlink r:id="rId213" w:tgtFrame="contents" w:history="1">
        <w:r w:rsidRPr="001144DF">
          <w:rPr>
            <w:rFonts w:ascii="Times New Roman" w:eastAsia="Times New Roman" w:hAnsi="Times New Roman" w:cs="Times New Roman"/>
            <w:color w:val="1C1CD6"/>
            <w:sz w:val="27"/>
            <w:szCs w:val="27"/>
            <w:u w:val="single"/>
            <w:lang w:eastAsia="ru-RU"/>
          </w:rPr>
          <w:t>от 30.12.2021 № 488-ФЗ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xml:space="preserve">9. Эксплуатанты обязаны предоставлять информацию о техническом состоянии гражданских воздушных судов, авиационных двигателей и воздушных винтов, об особенностях их эксплуатации в уполномоченный орган, на который возложены организация и проведение обязательной сертификации гражданских воздушных судов, авиационных двигателей и воздушных винтов, а также их разработчику. Состав и </w:t>
      </w:r>
      <w:r w:rsidRPr="001144DF">
        <w:rPr>
          <w:rFonts w:ascii="Times New Roman" w:eastAsia="Times New Roman" w:hAnsi="Times New Roman" w:cs="Times New Roman"/>
          <w:color w:val="333333"/>
          <w:sz w:val="27"/>
          <w:szCs w:val="27"/>
          <w:lang w:eastAsia="ru-RU"/>
        </w:rPr>
        <w:lastRenderedPageBreak/>
        <w:t>порядок предоставления указанной информации устанавливаются федеральными авиационными правилами.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(Дополнение статьей - Федеральный закон </w:t>
      </w:r>
      <w:hyperlink r:id="rId214" w:tgtFrame="contents" w:history="1">
        <w:r w:rsidRPr="001144DF">
          <w:rPr>
            <w:rFonts w:ascii="Times New Roman" w:eastAsia="Times New Roman" w:hAnsi="Times New Roman" w:cs="Times New Roman"/>
            <w:color w:val="1C1CD6"/>
            <w:sz w:val="27"/>
            <w:szCs w:val="27"/>
            <w:u w:val="single"/>
            <w:lang w:eastAsia="ru-RU"/>
          </w:rPr>
          <w:t>от 13.07.2015 № 254-ФЗ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1111EE"/>
          <w:sz w:val="27"/>
          <w:szCs w:val="27"/>
          <w:lang w:eastAsia="ru-RU"/>
        </w:rPr>
        <w:t>Статья 37</w:t>
      </w:r>
      <w:r w:rsidRPr="001144DF">
        <w:rPr>
          <w:rFonts w:ascii="Times New Roman" w:eastAsia="Times New Roman" w:hAnsi="Times New Roman" w:cs="Times New Roman"/>
          <w:color w:val="0000AF"/>
          <w:sz w:val="17"/>
          <w:szCs w:val="17"/>
          <w:lang w:eastAsia="ru-RU"/>
        </w:rPr>
        <w:t>2</w:t>
      </w:r>
      <w:r w:rsidRPr="001144DF">
        <w:rPr>
          <w:rFonts w:ascii="Times New Roman" w:eastAsia="Times New Roman" w:hAnsi="Times New Roman" w:cs="Times New Roman"/>
          <w:b/>
          <w:bCs/>
          <w:color w:val="1111EE"/>
          <w:sz w:val="27"/>
          <w:szCs w:val="27"/>
          <w:lang w:eastAsia="ru-RU"/>
        </w:rPr>
        <w:t>. Поддержание летной годности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1. Поддержание летной годности - совокупность процессов, обеспечивающих соответствие беспилотных авиационных систем и (или) их элементов, гражданских воздушных судов, авиационных двигателей, воздушных винтов требованиям к летной годности и к охране окружающей среды и поддержание беспилотных авиационных систем и (или) их элементов, гражданских воздушных судов, авиационных двигателей, воздушных винтов в состоянии, соответствующем требованиям эксплуатационной документации и воздушного законодательства Российской Федерации, на протяжении срока их службы.</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Порядок поддержания летной годности устанавливается федеральными авиационными правилами в зависимости от максимальной взлетной массы гражданских воздушных судов и целей их использования (коммерческие воздушные перевозки, авиационные работы, полеты авиации общего назначения).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2. Управление поддержанием летной годности - комплекс мер по организации поддержания летной годности, определенных федеральными авиационными правилами и выполняемых организацией, осуществляющей управление поддержанием летной годности подлежащих обязательной сертификации беспилотных авиационных систем и (или) их элементов, гражданских воздушных судов, авиационных двигателей, воздушных винтов, за исключением легких, сверхлегких гражданских воздушных судов, не осуществляющих коммерческих воздушных перевозок и авиационных работ, в порядке, определенном федеральными авиационными правилами, указанными в настоящем пункте.</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3. Требования к организациям, осуществляющим управление поддержанием летной годности подлежащих обязательной сертификации беспилотных авиационных систем и (или) их элементов, гражданских воздушных судов, авиационных двигателей, воздушных винтов, за исключением легких, сверхлегких гражданских воздушных судов, не осуществляющих коммерческих воздушных перевозок и авиационных работ, в том числе к персоналу таких организаций, устанавливаются федеральными авиационными правилами.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(Дополнение статьей - Федеральный закон </w:t>
      </w:r>
      <w:hyperlink r:id="rId215" w:tgtFrame="contents" w:history="1">
        <w:r w:rsidRPr="001144DF">
          <w:rPr>
            <w:rFonts w:ascii="Times New Roman" w:eastAsia="Times New Roman" w:hAnsi="Times New Roman" w:cs="Times New Roman"/>
            <w:color w:val="1C1CD6"/>
            <w:sz w:val="27"/>
            <w:szCs w:val="27"/>
            <w:u w:val="single"/>
            <w:lang w:eastAsia="ru-RU"/>
          </w:rPr>
          <w:t>от 30.12.2021 № 488-ФЗ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38. Позывной радиосигнал воздушного судна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Каждому гражданскому воздушному судну, имеющему средства радиосвязи, присваивается позывной радиосигнал в порядке, установленном федеральными авиационными правилами.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lastRenderedPageBreak/>
        <w:t>2. В государственной и экспериментальной авиации командиру воздушного судна присваивается сменный позывной радиосигнал. В случаях, установленных федеральными авиационными правилами при выполнении государственным воздушным судном или экспериментальным воздушным судном полетов по воздушным трассам или местным воздушным линиям с посадками на аэродромах гражданской авиации, такому воздушному судну присваивается номер рейса.</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216" w:tgtFrame="contents" w:history="1">
        <w:r w:rsidRPr="001144DF">
          <w:rPr>
            <w:rFonts w:ascii="Times New Roman" w:eastAsia="Times New Roman" w:hAnsi="Times New Roman" w:cs="Times New Roman"/>
            <w:color w:val="1C1CD6"/>
            <w:sz w:val="27"/>
            <w:szCs w:val="27"/>
            <w:u w:val="single"/>
            <w:lang w:eastAsia="ru-RU"/>
          </w:rPr>
          <w:t>от 21.07.2014 № 253-ФЗ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39. Ограничение права пользования гражданскими воздушными судами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Ограничение права пользования гражданскими воздушными судами (привлечение к воздушным перевозкам для государственных нужд, временное изъятие гражданских воздушных судов и иные ограничения) допускается в военное время и (или) при введении военного, чрезвычайного положения.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ГЛАВА VI. АЭРОДРОМЫ, АЭРОПОРТЫ И ОБЪЕКТЫ ЕДИНОЙ СИСТЕМЫ ОРГАНИЗАЦИИ ВОЗДУШНОГО ДВИЖЕНИЯ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40. Аэродромы и аэропорты</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Аэродром - участок земли или акватория с расположенными на нем зданиями, сооружениями и оборудованием, предназначенный для взлета, посадки, руления и стоянки воздушных судов.</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217" w:tgtFrame="contents" w:history="1">
        <w:r w:rsidRPr="001144DF">
          <w:rPr>
            <w:rFonts w:ascii="Times New Roman" w:eastAsia="Times New Roman" w:hAnsi="Times New Roman" w:cs="Times New Roman"/>
            <w:color w:val="1C1CD6"/>
            <w:sz w:val="27"/>
            <w:szCs w:val="27"/>
            <w:u w:val="single"/>
            <w:lang w:eastAsia="ru-RU"/>
          </w:rPr>
          <w:t>от 14.07.2008 № 118-ФЗ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w:t>
      </w:r>
      <w:r w:rsidRPr="001144DF">
        <w:rPr>
          <w:rFonts w:ascii="Times New Roman" w:eastAsia="Times New Roman" w:hAnsi="Times New Roman" w:cs="Times New Roman"/>
          <w:color w:val="333333"/>
          <w:sz w:val="17"/>
          <w:szCs w:val="17"/>
          <w:lang w:eastAsia="ru-RU"/>
        </w:rPr>
        <w:t>1</w:t>
      </w:r>
      <w:r w:rsidRPr="001144DF">
        <w:rPr>
          <w:rFonts w:ascii="Times New Roman" w:eastAsia="Times New Roman" w:hAnsi="Times New Roman" w:cs="Times New Roman"/>
          <w:color w:val="333333"/>
          <w:sz w:val="27"/>
          <w:szCs w:val="27"/>
          <w:lang w:eastAsia="ru-RU"/>
        </w:rPr>
        <w:t>. Вертодром - участок земли или определенный участок поверхности сооружения, предназначенный полностью или частично для взлета, посадки, руления и стоянки вертолетов. Вертодромы подразделяются на вертодромы гражданской авиации, вертодромы государственной авиации и вертодромы экспериментальной авиации.</w:t>
      </w:r>
      <w:r w:rsidRPr="001144DF">
        <w:rPr>
          <w:rFonts w:ascii="Times New Roman" w:eastAsia="Times New Roman" w:hAnsi="Times New Roman" w:cs="Times New Roman"/>
          <w:i/>
          <w:iCs/>
          <w:color w:val="1111EE"/>
          <w:sz w:val="27"/>
          <w:szCs w:val="27"/>
          <w:lang w:eastAsia="ru-RU"/>
        </w:rPr>
        <w:t> (Дополнение пунктом - Федеральный закон </w:t>
      </w:r>
      <w:hyperlink r:id="rId218" w:tgtFrame="contents" w:history="1">
        <w:r w:rsidRPr="001144DF">
          <w:rPr>
            <w:rFonts w:ascii="Times New Roman" w:eastAsia="Times New Roman" w:hAnsi="Times New Roman" w:cs="Times New Roman"/>
            <w:color w:val="1C1CD6"/>
            <w:sz w:val="27"/>
            <w:szCs w:val="27"/>
            <w:u w:val="single"/>
            <w:lang w:eastAsia="ru-RU"/>
          </w:rPr>
          <w:t>от 18.07.2006 № 114-ФЗ</w:t>
        </w:r>
      </w:hyperlink>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219" w:tgtFrame="contents" w:history="1">
        <w:r w:rsidRPr="001144DF">
          <w:rPr>
            <w:rFonts w:ascii="Times New Roman" w:eastAsia="Times New Roman" w:hAnsi="Times New Roman" w:cs="Times New Roman"/>
            <w:color w:val="1C1CD6"/>
            <w:sz w:val="27"/>
            <w:szCs w:val="27"/>
            <w:u w:val="single"/>
            <w:lang w:eastAsia="ru-RU"/>
          </w:rPr>
          <w:t>от 21.07.2014 № 253-ФЗ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Аэродромы подразделяются на аэродромы гражданской авиации, аэродромы государственной авиации и аэродромы экспериментальной авиации.</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220" w:tgtFrame="contents" w:history="1">
        <w:r w:rsidRPr="001144DF">
          <w:rPr>
            <w:rFonts w:ascii="Times New Roman" w:eastAsia="Times New Roman" w:hAnsi="Times New Roman" w:cs="Times New Roman"/>
            <w:color w:val="1C1CD6"/>
            <w:sz w:val="27"/>
            <w:szCs w:val="27"/>
            <w:u w:val="single"/>
            <w:lang w:eastAsia="ru-RU"/>
          </w:rPr>
          <w:t>от 21.07.2014 № 253-ФЗ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Аэропорт - комплекс сооружений, включающий в себя аэродром, аэровокзал, другие сооружения, предназначенный для приема и отправки воздушных судов, обслуживания воздушных перевозок и имеющий для этих целей необходимое оборудование.</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221" w:tgtFrame="contents" w:history="1">
        <w:r w:rsidRPr="001144DF">
          <w:rPr>
            <w:rFonts w:ascii="Times New Roman" w:eastAsia="Times New Roman" w:hAnsi="Times New Roman" w:cs="Times New Roman"/>
            <w:color w:val="1C1CD6"/>
            <w:sz w:val="27"/>
            <w:szCs w:val="27"/>
            <w:u w:val="single"/>
            <w:lang w:eastAsia="ru-RU"/>
          </w:rPr>
          <w:t>от 21.07.2014 № 253-ФЗ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4. Международный аэропорт - аэропорт, который открыт для приема и отправки воздушных судов, выполняющих международные воздушные перевозки, и в котором в установленном законодательством Российской Федерации порядке функционирует пункт пропуска через Государственную границу Российской Федерации.</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222" w:tgtFrame="contents" w:history="1">
        <w:r w:rsidRPr="001144DF">
          <w:rPr>
            <w:rFonts w:ascii="Times New Roman" w:eastAsia="Times New Roman" w:hAnsi="Times New Roman" w:cs="Times New Roman"/>
            <w:color w:val="1C1CD6"/>
            <w:sz w:val="27"/>
            <w:szCs w:val="27"/>
            <w:u w:val="single"/>
            <w:lang w:eastAsia="ru-RU"/>
          </w:rPr>
          <w:t>от 13.07.2015 № 254-ФЗ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lastRenderedPageBreak/>
        <w:t>5. Решение об открытии аэродрома для выполнения международных полетов воздушных судов или международного аэропорта принимается Правительством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6. </w:t>
      </w:r>
      <w:r w:rsidRPr="001144DF">
        <w:rPr>
          <w:rFonts w:ascii="Times New Roman" w:eastAsia="Times New Roman" w:hAnsi="Times New Roman" w:cs="Times New Roman"/>
          <w:i/>
          <w:iCs/>
          <w:color w:val="1111EE"/>
          <w:sz w:val="27"/>
          <w:szCs w:val="27"/>
          <w:lang w:eastAsia="ru-RU"/>
        </w:rPr>
        <w:t>(Пункт утратил силу - Федеральный закон </w:t>
      </w:r>
      <w:hyperlink r:id="rId223" w:tgtFrame="contents" w:history="1">
        <w:r w:rsidRPr="001144DF">
          <w:rPr>
            <w:rFonts w:ascii="Times New Roman" w:eastAsia="Times New Roman" w:hAnsi="Times New Roman" w:cs="Times New Roman"/>
            <w:color w:val="1C1CD6"/>
            <w:sz w:val="27"/>
            <w:szCs w:val="27"/>
            <w:u w:val="single"/>
            <w:lang w:eastAsia="ru-RU"/>
          </w:rPr>
          <w:t>от 21.07.2014 № 253-ФЗ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7. Посадочная площадка - участок земли, льда, поверхности сооружения, в том числе поверхности плавучего сооружения, либо акватория, предназначенные для взлета, посадки или для взлета, посадки, руления и стоянки воздушных судов.</w:t>
      </w:r>
      <w:r w:rsidRPr="001144DF">
        <w:rPr>
          <w:rFonts w:ascii="Times New Roman" w:eastAsia="Times New Roman" w:hAnsi="Times New Roman" w:cs="Times New Roman"/>
          <w:i/>
          <w:iCs/>
          <w:color w:val="1111EE"/>
          <w:sz w:val="27"/>
          <w:szCs w:val="27"/>
          <w:lang w:eastAsia="ru-RU"/>
        </w:rPr>
        <w:t> (Дополнение пунктом - Федеральный закон </w:t>
      </w:r>
      <w:hyperlink r:id="rId224" w:tgtFrame="contents" w:history="1">
        <w:r w:rsidRPr="001144DF">
          <w:rPr>
            <w:rFonts w:ascii="Times New Roman" w:eastAsia="Times New Roman" w:hAnsi="Times New Roman" w:cs="Times New Roman"/>
            <w:color w:val="1C1CD6"/>
            <w:sz w:val="27"/>
            <w:szCs w:val="27"/>
            <w:u w:val="single"/>
            <w:lang w:eastAsia="ru-RU"/>
          </w:rPr>
          <w:t>от 18.07.2006 № 114-ФЗ</w:t>
        </w:r>
      </w:hyperlink>
      <w:r w:rsidRPr="001144DF">
        <w:rPr>
          <w:rFonts w:ascii="Times New Roman" w:eastAsia="Times New Roman" w:hAnsi="Times New Roman" w:cs="Times New Roman"/>
          <w:i/>
          <w:iCs/>
          <w:color w:val="1111EE"/>
          <w:sz w:val="27"/>
          <w:szCs w:val="27"/>
          <w:lang w:eastAsia="ru-RU"/>
        </w:rPr>
        <w:t>) (В редакции федеральных законов </w:t>
      </w:r>
      <w:hyperlink r:id="rId225" w:tgtFrame="contents" w:history="1">
        <w:r w:rsidRPr="001144DF">
          <w:rPr>
            <w:rFonts w:ascii="Times New Roman" w:eastAsia="Times New Roman" w:hAnsi="Times New Roman" w:cs="Times New Roman"/>
            <w:color w:val="1C1CD6"/>
            <w:sz w:val="27"/>
            <w:szCs w:val="27"/>
            <w:u w:val="single"/>
            <w:lang w:eastAsia="ru-RU"/>
          </w:rPr>
          <w:t>от 14.07.2008 № 118-ФЗ</w:t>
        </w:r>
      </w:hyperlink>
      <w:r w:rsidRPr="001144DF">
        <w:rPr>
          <w:rFonts w:ascii="Times New Roman" w:eastAsia="Times New Roman" w:hAnsi="Times New Roman" w:cs="Times New Roman"/>
          <w:i/>
          <w:iCs/>
          <w:color w:val="1111EE"/>
          <w:sz w:val="27"/>
          <w:szCs w:val="27"/>
          <w:lang w:eastAsia="ru-RU"/>
        </w:rPr>
        <w:t>; </w:t>
      </w:r>
      <w:hyperlink r:id="rId226" w:tgtFrame="contents" w:history="1">
        <w:r w:rsidRPr="001144DF">
          <w:rPr>
            <w:rFonts w:ascii="Times New Roman" w:eastAsia="Times New Roman" w:hAnsi="Times New Roman" w:cs="Times New Roman"/>
            <w:color w:val="1C1CD6"/>
            <w:sz w:val="27"/>
            <w:szCs w:val="27"/>
            <w:u w:val="single"/>
            <w:lang w:eastAsia="ru-RU"/>
          </w:rPr>
          <w:t>от 21.07.2014 № 253-ФЗ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8. Аэропорт федерального значения - аэропорт, необходимый для организации воздушного сообщения между городами федерального значения Москвой, Санкт-Петербургом, Севастополем и административными центрами (столицами) субъектов Российской Федерации, а также международные аэропорты. Перечень аэропортов федерального значения утверждается Правительством Российской Федерации.</w:t>
      </w:r>
      <w:r w:rsidRPr="001144DF">
        <w:rPr>
          <w:rFonts w:ascii="Times New Roman" w:eastAsia="Times New Roman" w:hAnsi="Times New Roman" w:cs="Times New Roman"/>
          <w:i/>
          <w:iCs/>
          <w:color w:val="1111EE"/>
          <w:sz w:val="27"/>
          <w:szCs w:val="27"/>
          <w:lang w:eastAsia="ru-RU"/>
        </w:rPr>
        <w:t> (Дополнение пунктом - Федеральный закон </w:t>
      </w:r>
      <w:hyperlink r:id="rId227" w:tgtFrame="contents" w:history="1">
        <w:r w:rsidRPr="001144DF">
          <w:rPr>
            <w:rFonts w:ascii="Times New Roman" w:eastAsia="Times New Roman" w:hAnsi="Times New Roman" w:cs="Times New Roman"/>
            <w:color w:val="1C1CD6"/>
            <w:sz w:val="27"/>
            <w:szCs w:val="27"/>
            <w:u w:val="single"/>
            <w:lang w:eastAsia="ru-RU"/>
          </w:rPr>
          <w:t>от 13.07.2015 № 254-ФЗ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41. Государственная регистрация аэродромов и вертодромов</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Аэродромы гражданской авиации и вертодромы гражданской авиации предназначены для взлета, посадки, руления и стоянки гражданских воздушных судов и подлежат государственной регистрации в Государственном реестре аэродромов и вертодромов гражданской авиации Российской Федерации на основании заявления владельца аэродрома гражданской авиации или вертодрома гражданской авиации с приложением документа, подтверждающего соответствие такого аэродрома, такого вертодрома требованиям, предусмотренным статьей 48 настоящего Кодекса. Форма и порядок оформления указанного документа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 Ведение данного реестра возлагается на уполномоченный орган в области гражданской авиации.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Правила государственной регистрации аэродромов гражданской авиации и вертодромов гражданской авиации, форма свидетельства о государственной регистрации такого аэродрома, такого вертодрома в Государственном реестре аэродромов и вертодромов гражданской авиации Российской Федерации устанавливаются федеральными авиационными правилами.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Аэродромы государственной авиации и вертодромы государственной авиации подлежат государственной регистрации с включением данных о них в Государственный реестр аэродромов и вертодромов государственной авиации Российской Федерации. Ведение данного реестра возлагается на уполномоченный орган в области обороны.</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Правила государственной регистрации аэродромов и вертодромов государственной авиации Российской Федерации, форма свидетельства о государственной регистрации аэродрома государственной авиации или вертодрома государственной авиации, выдаваемого при государственной регистрации, устанавливаются уполномоченным органом в области обороны.</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lastRenderedPageBreak/>
        <w:t>3. Аэродромы экспериментальной авиации и вертодромы экспериментальной авиации подлежат государственной регистрации с включением данных о них в Государственный реестр аэродромов и вертодромов экспериментальной авиации Российской Федерации. Ведение данного реестра возлагается на уполномоченный орган в области оборонной промышленности.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Правила государственной регистрации аэродромов и вертодромов экспериментальной авиации Российской Федерации, форма свидетельства о государственной регистрации аэродрома экспериментальной авиации или вертодрома экспериментальной авиации, выдаваемого при государственной регистрации, устанавливаются уполномоченным органом в области оборонной промышленности.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4. Данные об аэродроме гражданской авиации, о вертодроме гражданской авиации исключаются из Государственного реестра аэродромов и вертодромов гражданской авиации Российской Федерации на основании решения о закрытии аэродрома гражданской авиации или вертодрома гражданской авиации для обслуживания гражданских воздушных судов.</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5. За государственную регистрацию аэродрома гражданской авиации, вертодрома гражданской авиации в Государственном реестре аэродромов и вертодромов гражданской авиации Российской Федерации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(Статья в редакции Федерального закона </w:t>
      </w:r>
      <w:hyperlink r:id="rId228" w:tgtFrame="contents" w:history="1">
        <w:r w:rsidRPr="001144DF">
          <w:rPr>
            <w:rFonts w:ascii="Times New Roman" w:eastAsia="Times New Roman" w:hAnsi="Times New Roman" w:cs="Times New Roman"/>
            <w:color w:val="1C1CD6"/>
            <w:sz w:val="27"/>
            <w:szCs w:val="27"/>
            <w:u w:val="single"/>
            <w:lang w:eastAsia="ru-RU"/>
          </w:rPr>
          <w:t>от 21.07.2014 № 253-ФЗ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42. Объекты единой системы организации воздушного движения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Объектами единой системы организации воздушного движения являются комплексы зданий, сооружений, коммуникаций, а также наземные объекты средств и систем обслуживания воздушного движения, навигации, посадки и связи, предназначенные для организации воздушного движения. Перечень объектов единой системы организации воздушного движения определяется федеральными авиационными правилами.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43. Предоставление земельного участка или поверхностного водного объекта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Земельный участок, предназначенный для размещения аэродрома, аэропорта или объекта единой системы организации воздушного движения, поверхностный водный объект, предназначенный для размещения аэродрома, предоставляются в соответствии с законодательством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(Статья в редакции Федерального закона </w:t>
      </w:r>
      <w:hyperlink r:id="rId229" w:tgtFrame="contents" w:history="1">
        <w:r w:rsidRPr="001144DF">
          <w:rPr>
            <w:rFonts w:ascii="Times New Roman" w:eastAsia="Times New Roman" w:hAnsi="Times New Roman" w:cs="Times New Roman"/>
            <w:color w:val="1C1CD6"/>
            <w:sz w:val="27"/>
            <w:szCs w:val="27"/>
            <w:u w:val="single"/>
            <w:lang w:eastAsia="ru-RU"/>
          </w:rPr>
          <w:t>от 26.06.2007 № 118-ФЗ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44. Аэродромы совместного базирования и аэродромы совместного использования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lastRenderedPageBreak/>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Аэродром совместного базирования - аэродром, на котором совместно базируются гражданские воздушные суда, государственные воздушные суда и (или) воздушные суда экспериментальной авиации.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Перечень аэродромов совместного базирования утверждается Правительством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Аэродром совместного использования - аэродром государственной авиации, на котором осуществляются взлет, посадка, руление и стоянка гражданских воздушных судов, выполняющих полеты по расписанию и не имеющих права базирования на этом аэродроме. Решение о совместном использовании аэродрома государственной авиации принимает специально уполномоченный орган, в ведении которого находится данный аэродром.</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Эксплуатация аэродромов совместного базирования и аэродромов совместного использования осуществляется на основе договоров.</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4. Аэродромы совместного базирования гражданских воздушных судов и государственных воздушных судов и аэродромы совместного использования должны отвечать требованиям, предъявляемым к гражданским аэродромам.</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45. Строительство и реконструкция аэродромов, аэропортов и объектов единой системы организации воздушного движения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Строительство и реконструкция аэродромов, аэропортов и объектов единой системы организации воздушного движения регулируются законодательством о градостроительной деятельности.</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230" w:tgtFrame="contents" w:history="1">
        <w:r w:rsidRPr="001144DF">
          <w:rPr>
            <w:rFonts w:ascii="Times New Roman" w:eastAsia="Times New Roman" w:hAnsi="Times New Roman" w:cs="Times New Roman"/>
            <w:color w:val="1C1CD6"/>
            <w:sz w:val="27"/>
            <w:szCs w:val="27"/>
            <w:u w:val="single"/>
            <w:lang w:eastAsia="ru-RU"/>
          </w:rPr>
          <w:t>от 13.07.2015 № 254-ФЗ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46.</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(Статья утратила силу - Федеральный закон </w:t>
      </w:r>
      <w:hyperlink r:id="rId231" w:tgtFrame="contents" w:history="1">
        <w:r w:rsidRPr="001144DF">
          <w:rPr>
            <w:rFonts w:ascii="Times New Roman" w:eastAsia="Times New Roman" w:hAnsi="Times New Roman" w:cs="Times New Roman"/>
            <w:color w:val="1C1CD6"/>
            <w:sz w:val="27"/>
            <w:szCs w:val="27"/>
            <w:u w:val="single"/>
            <w:lang w:eastAsia="ru-RU"/>
          </w:rPr>
          <w:t>от 01.07.2017 № 135-ФЗ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47. Приаэродромная территория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Приаэродромная территория устанавливается </w:t>
      </w:r>
      <w:r w:rsidRPr="001144DF">
        <w:rPr>
          <w:rFonts w:ascii="Times New Roman" w:eastAsia="Times New Roman" w:hAnsi="Times New Roman" w:cs="Times New Roman"/>
          <w:color w:val="1111EE"/>
          <w:sz w:val="27"/>
          <w:szCs w:val="27"/>
          <w:lang w:eastAsia="ru-RU"/>
        </w:rPr>
        <w:t>актом </w:t>
      </w:r>
      <w:r w:rsidRPr="001144DF">
        <w:rPr>
          <w:rFonts w:ascii="Times New Roman" w:eastAsia="Times New Roman" w:hAnsi="Times New Roman" w:cs="Times New Roman"/>
          <w:color w:val="333333"/>
          <w:sz w:val="27"/>
          <w:szCs w:val="27"/>
          <w:lang w:eastAsia="ru-RU"/>
        </w:rPr>
        <w:t>уполномоченного Правительством Российской Федерации федерального органа исполнительной власти в целях обеспечения безопасности полетов воздушных судов, перспективного развития аэропорта и исключения негативного воздействия оборудования аэродрома и полетов воздушных судов на здоровье человека и окружающую среду в соответствии с настоящим Кодексом, земельным законодательством, законодательством о градостроительной деятельности с учетом требований законодательства в области обеспечения санитарно-эпидемиологического благополучия населения.</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232" w:tgtFrame="contents" w:history="1">
        <w:r w:rsidRPr="001144DF">
          <w:rPr>
            <w:rFonts w:ascii="Times New Roman" w:eastAsia="Times New Roman" w:hAnsi="Times New Roman" w:cs="Times New Roman"/>
            <w:color w:val="1C1CD6"/>
            <w:sz w:val="27"/>
            <w:szCs w:val="27"/>
            <w:u w:val="single"/>
            <w:lang w:eastAsia="ru-RU"/>
          </w:rPr>
          <w:t>от 11.06.2021 № 191-ФЗ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Актом</w:t>
      </w:r>
      <w:r w:rsidRPr="001144DF">
        <w:rPr>
          <w:rFonts w:ascii="Times New Roman" w:eastAsia="Times New Roman" w:hAnsi="Times New Roman" w:cs="Times New Roman"/>
          <w:color w:val="333333"/>
          <w:sz w:val="27"/>
          <w:szCs w:val="27"/>
          <w:lang w:eastAsia="ru-RU"/>
        </w:rPr>
        <w:t xml:space="preserve">, указанным в абзаце первом настоящего пункта, на приаэродромной территории устанавливаются ограничения использования земельных участков и (или) </w:t>
      </w:r>
      <w:r w:rsidRPr="001144DF">
        <w:rPr>
          <w:rFonts w:ascii="Times New Roman" w:eastAsia="Times New Roman" w:hAnsi="Times New Roman" w:cs="Times New Roman"/>
          <w:color w:val="333333"/>
          <w:sz w:val="27"/>
          <w:szCs w:val="27"/>
          <w:lang w:eastAsia="ru-RU"/>
        </w:rPr>
        <w:lastRenderedPageBreak/>
        <w:t>расположенных на них объектов недвижимости и осуществления экономической и иной деятельности в соответствии с настоящим Кодексом (далее - ограничения использования объектов недвижимости и осуществления деятельности).</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233" w:tgtFrame="contents" w:history="1">
        <w:r w:rsidRPr="001144DF">
          <w:rPr>
            <w:rFonts w:ascii="Times New Roman" w:eastAsia="Times New Roman" w:hAnsi="Times New Roman" w:cs="Times New Roman"/>
            <w:color w:val="1C1CD6"/>
            <w:sz w:val="27"/>
            <w:szCs w:val="27"/>
            <w:u w:val="single"/>
            <w:lang w:eastAsia="ru-RU"/>
          </w:rPr>
          <w:t>от 11.06.2021 № 191-ФЗ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Приаэродромная территория является зоной с особыми условиями использования территорий.</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На приаэродромной территории </w:t>
      </w:r>
      <w:r w:rsidRPr="001144DF">
        <w:rPr>
          <w:rFonts w:ascii="Times New Roman" w:eastAsia="Times New Roman" w:hAnsi="Times New Roman" w:cs="Times New Roman"/>
          <w:color w:val="1111EE"/>
          <w:sz w:val="27"/>
          <w:szCs w:val="27"/>
          <w:lang w:eastAsia="ru-RU"/>
        </w:rPr>
        <w:t>выделяются </w:t>
      </w:r>
      <w:r w:rsidRPr="001144DF">
        <w:rPr>
          <w:rFonts w:ascii="Times New Roman" w:eastAsia="Times New Roman" w:hAnsi="Times New Roman" w:cs="Times New Roman"/>
          <w:color w:val="333333"/>
          <w:sz w:val="27"/>
          <w:szCs w:val="27"/>
          <w:lang w:eastAsia="ru-RU"/>
        </w:rPr>
        <w:t>следующие подзоны, в которых устанавливаются ограничения использования объектов недвижимости и осуществления деятельности:</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234" w:tgtFrame="contents" w:history="1">
        <w:r w:rsidRPr="001144DF">
          <w:rPr>
            <w:rFonts w:ascii="Times New Roman" w:eastAsia="Times New Roman" w:hAnsi="Times New Roman" w:cs="Times New Roman"/>
            <w:color w:val="1C1CD6"/>
            <w:sz w:val="27"/>
            <w:szCs w:val="27"/>
            <w:u w:val="single"/>
            <w:lang w:eastAsia="ru-RU"/>
          </w:rPr>
          <w:t>от 11.06.2021 № 191-ФЗ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первая подзона, в которой запрещается размещать объекты, не предназначенные для организации и обслуживания воздушного движения и воздушных перевозок, обеспечения взлета, посадки, руления и стоянки воздушных судов;</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вторая подзона, в которой запрещается размещать объекты, не предназначенные для обслуживания пассажиров и обработки багажа, грузов и почты, обслуживания воздушных судов, хранения авиационного топлива и заправки воздушных судов, обеспечения энергоснабжения, а также объекты, не относящиеся к инфраструктуре аэропорта;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третья подзона, в которой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приаэродромной территории;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4) четвертая подзона, в которой запрещается 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первой подзоны;</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5) пятая подзона, в которой запрещается размещать опасные производственные объекты, функционирование которых может повлиять на безопасность полетов воздушных судов;</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6) шестая подзона, в которой запрещается размещать объекты, способствующие привлечению и массовому скоплению птиц;</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7) седьмая подзона, в которой в целях предотвращения негативного физического воздействия устанавливается перечень ограничений использования земельных участков, определенный в соответствии с земельным законодательством с учетом положений настоящей статьи. При этом под указанным негативным физическим воздействием понимается несоответствие эквивалентного уровня звука, возникающего в связи с полетами воздушных судов, санитарно-эпидемиологическим требованиям.</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235" w:tgtFrame="contents" w:history="1">
        <w:r w:rsidRPr="001144DF">
          <w:rPr>
            <w:rFonts w:ascii="Times New Roman" w:eastAsia="Times New Roman" w:hAnsi="Times New Roman" w:cs="Times New Roman"/>
            <w:color w:val="1C1CD6"/>
            <w:sz w:val="27"/>
            <w:szCs w:val="27"/>
            <w:u w:val="single"/>
            <w:lang w:eastAsia="ru-RU"/>
          </w:rPr>
          <w:t>от 11.06.2021 № 191-ФЗ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3</w:t>
      </w:r>
      <w:r w:rsidRPr="001144DF">
        <w:rPr>
          <w:rFonts w:ascii="Times New Roman" w:eastAsia="Times New Roman" w:hAnsi="Times New Roman" w:cs="Times New Roman"/>
          <w:color w:val="0000AF"/>
          <w:sz w:val="17"/>
          <w:szCs w:val="17"/>
          <w:lang w:eastAsia="ru-RU"/>
        </w:rPr>
        <w:t>1</w:t>
      </w:r>
      <w:r w:rsidRPr="001144DF">
        <w:rPr>
          <w:rFonts w:ascii="Times New Roman" w:eastAsia="Times New Roman" w:hAnsi="Times New Roman" w:cs="Times New Roman"/>
          <w:color w:val="1111EE"/>
          <w:sz w:val="27"/>
          <w:szCs w:val="27"/>
          <w:lang w:eastAsia="ru-RU"/>
        </w:rPr>
        <w:t>. Приаэродромная территория устанавливается с выделением с первой по седьмую подзон в соответствии с пунктом 5 настоящей статьи или в случае, предусмотренном пунктом 5</w:t>
      </w:r>
      <w:r w:rsidRPr="001144DF">
        <w:rPr>
          <w:rFonts w:ascii="Times New Roman" w:eastAsia="Times New Roman" w:hAnsi="Times New Roman" w:cs="Times New Roman"/>
          <w:color w:val="0000AF"/>
          <w:sz w:val="17"/>
          <w:szCs w:val="17"/>
          <w:lang w:eastAsia="ru-RU"/>
        </w:rPr>
        <w:t>2</w:t>
      </w:r>
      <w:r w:rsidRPr="001144DF">
        <w:rPr>
          <w:rFonts w:ascii="Times New Roman" w:eastAsia="Times New Roman" w:hAnsi="Times New Roman" w:cs="Times New Roman"/>
          <w:color w:val="1111EE"/>
          <w:sz w:val="27"/>
          <w:szCs w:val="27"/>
          <w:lang w:eastAsia="ru-RU"/>
        </w:rPr>
        <w:t> настоящей статьи, с выделением с первой по шестую подзон с последующим установлением седьмой подзоны в соответствии с пунктом 5</w:t>
      </w:r>
      <w:r w:rsidRPr="001144DF">
        <w:rPr>
          <w:rFonts w:ascii="Times New Roman" w:eastAsia="Times New Roman" w:hAnsi="Times New Roman" w:cs="Times New Roman"/>
          <w:color w:val="0000AF"/>
          <w:sz w:val="17"/>
          <w:szCs w:val="17"/>
          <w:lang w:eastAsia="ru-RU"/>
        </w:rPr>
        <w:t>3</w:t>
      </w:r>
      <w:r w:rsidRPr="001144DF">
        <w:rPr>
          <w:rFonts w:ascii="Times New Roman" w:eastAsia="Times New Roman" w:hAnsi="Times New Roman" w:cs="Times New Roman"/>
          <w:color w:val="1111EE"/>
          <w:sz w:val="27"/>
          <w:szCs w:val="27"/>
          <w:lang w:eastAsia="ru-RU"/>
        </w:rPr>
        <w:t> настоящей статьи.</w:t>
      </w:r>
      <w:r w:rsidRPr="001144DF">
        <w:rPr>
          <w:rFonts w:ascii="Times New Roman" w:eastAsia="Times New Roman" w:hAnsi="Times New Roman" w:cs="Times New Roman"/>
          <w:i/>
          <w:iCs/>
          <w:color w:val="1111EE"/>
          <w:sz w:val="27"/>
          <w:szCs w:val="27"/>
          <w:lang w:eastAsia="ru-RU"/>
        </w:rPr>
        <w:t> (Дополнение пунктом - Федеральный закон </w:t>
      </w:r>
      <w:hyperlink r:id="rId236" w:tgtFrame="contents" w:history="1">
        <w:r w:rsidRPr="001144DF">
          <w:rPr>
            <w:rFonts w:ascii="Times New Roman" w:eastAsia="Times New Roman" w:hAnsi="Times New Roman" w:cs="Times New Roman"/>
            <w:color w:val="1C1CD6"/>
            <w:sz w:val="27"/>
            <w:szCs w:val="27"/>
            <w:u w:val="single"/>
            <w:lang w:eastAsia="ru-RU"/>
          </w:rPr>
          <w:t>от 11.06.2021 № 191-ФЗ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lastRenderedPageBreak/>
        <w:t>3</w:t>
      </w:r>
      <w:r w:rsidRPr="001144DF">
        <w:rPr>
          <w:rFonts w:ascii="Times New Roman" w:eastAsia="Times New Roman" w:hAnsi="Times New Roman" w:cs="Times New Roman"/>
          <w:color w:val="0000AF"/>
          <w:sz w:val="17"/>
          <w:szCs w:val="17"/>
          <w:lang w:eastAsia="ru-RU"/>
        </w:rPr>
        <w:t>2</w:t>
      </w:r>
      <w:r w:rsidRPr="001144DF">
        <w:rPr>
          <w:rFonts w:ascii="Times New Roman" w:eastAsia="Times New Roman" w:hAnsi="Times New Roman" w:cs="Times New Roman"/>
          <w:color w:val="1111EE"/>
          <w:sz w:val="27"/>
          <w:szCs w:val="27"/>
          <w:lang w:eastAsia="ru-RU"/>
        </w:rPr>
        <w:t>. Определение перечня ограничений использования земельных участков, предусматривающих запрет на строительство, реконструкцию, эксплуатацию отдельных видов объектов капитального строительства в седьмой подзоне приаэродромной территории, осуществляется с учетом возможности применения при строительстве, реконструкции, эксплуатации таких видов объектов мер по предупреждению и (или) устранению негативного физического воздействия и по результатам расчета и оценки рисков для здоровья человека, проведенных в соответствии с санитарно-эпидемиологическими требованиями.</w:t>
      </w:r>
      <w:r w:rsidRPr="001144DF">
        <w:rPr>
          <w:rFonts w:ascii="Times New Roman" w:eastAsia="Times New Roman" w:hAnsi="Times New Roman" w:cs="Times New Roman"/>
          <w:i/>
          <w:iCs/>
          <w:color w:val="1111EE"/>
          <w:sz w:val="27"/>
          <w:szCs w:val="27"/>
          <w:lang w:eastAsia="ru-RU"/>
        </w:rPr>
        <w:t> (Дополнение пунктом - Федеральный закон </w:t>
      </w:r>
      <w:hyperlink r:id="rId237" w:tgtFrame="contents" w:history="1">
        <w:r w:rsidRPr="001144DF">
          <w:rPr>
            <w:rFonts w:ascii="Times New Roman" w:eastAsia="Times New Roman" w:hAnsi="Times New Roman" w:cs="Times New Roman"/>
            <w:color w:val="1C1CD6"/>
            <w:sz w:val="27"/>
            <w:szCs w:val="27"/>
            <w:u w:val="single"/>
            <w:lang w:eastAsia="ru-RU"/>
          </w:rPr>
          <w:t>от 11.06.2021 № 191-ФЗ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4. Положение о приаэродромной территории утверждается Правительством Российской Федерации. </w:t>
      </w:r>
      <w:r w:rsidRPr="001144DF">
        <w:rPr>
          <w:rFonts w:ascii="Times New Roman" w:eastAsia="Times New Roman" w:hAnsi="Times New Roman" w:cs="Times New Roman"/>
          <w:color w:val="1111EE"/>
          <w:sz w:val="27"/>
          <w:szCs w:val="27"/>
          <w:lang w:eastAsia="ru-RU"/>
        </w:rPr>
        <w:t>Указанным положением в соответствии с земельным законодательством могут быть определены особенности установления приаэродромной территории, связанные с выполнением полетов воздушных судов государственной авиации, экспериментальной авиации.</w:t>
      </w:r>
      <w:r w:rsidRPr="001144DF">
        <w:rPr>
          <w:rFonts w:ascii="Times New Roman" w:eastAsia="Times New Roman" w:hAnsi="Times New Roman" w:cs="Times New Roman"/>
          <w:i/>
          <w:iCs/>
          <w:color w:val="1111EE"/>
          <w:sz w:val="27"/>
          <w:szCs w:val="27"/>
          <w:lang w:eastAsia="ru-RU"/>
        </w:rPr>
        <w:t> (В редакции федеральных законов </w:t>
      </w:r>
      <w:hyperlink r:id="rId238" w:tgtFrame="contents" w:history="1">
        <w:r w:rsidRPr="001144DF">
          <w:rPr>
            <w:rFonts w:ascii="Times New Roman" w:eastAsia="Times New Roman" w:hAnsi="Times New Roman" w:cs="Times New Roman"/>
            <w:color w:val="1C1CD6"/>
            <w:sz w:val="27"/>
            <w:szCs w:val="27"/>
            <w:u w:val="single"/>
            <w:lang w:eastAsia="ru-RU"/>
          </w:rPr>
          <w:t>от 03.08.2018 № 342-ФЗ</w:t>
        </w:r>
      </w:hyperlink>
      <w:r w:rsidRPr="001144DF">
        <w:rPr>
          <w:rFonts w:ascii="Times New Roman" w:eastAsia="Times New Roman" w:hAnsi="Times New Roman" w:cs="Times New Roman"/>
          <w:i/>
          <w:iCs/>
          <w:color w:val="1111EE"/>
          <w:sz w:val="27"/>
          <w:szCs w:val="27"/>
          <w:lang w:eastAsia="ru-RU"/>
        </w:rPr>
        <w:t>, </w:t>
      </w:r>
      <w:hyperlink r:id="rId239" w:tgtFrame="contents" w:history="1">
        <w:r w:rsidRPr="001144DF">
          <w:rPr>
            <w:rFonts w:ascii="Times New Roman" w:eastAsia="Times New Roman" w:hAnsi="Times New Roman" w:cs="Times New Roman"/>
            <w:color w:val="1C1CD6"/>
            <w:sz w:val="27"/>
            <w:szCs w:val="27"/>
            <w:u w:val="single"/>
            <w:lang w:eastAsia="ru-RU"/>
          </w:rPr>
          <w:t>от 11.06.2021 № 191-ФЗ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5. При архитектурно-строительном проектировании в целях строительства, реконструкции сооружений аэродрома проект </w:t>
      </w:r>
      <w:r w:rsidRPr="001144DF">
        <w:rPr>
          <w:rFonts w:ascii="Times New Roman" w:eastAsia="Times New Roman" w:hAnsi="Times New Roman" w:cs="Times New Roman"/>
          <w:color w:val="1111EE"/>
          <w:sz w:val="27"/>
          <w:szCs w:val="27"/>
          <w:lang w:eastAsia="ru-RU"/>
        </w:rPr>
        <w:t>акта </w:t>
      </w:r>
      <w:r w:rsidRPr="001144DF">
        <w:rPr>
          <w:rFonts w:ascii="Times New Roman" w:eastAsia="Times New Roman" w:hAnsi="Times New Roman" w:cs="Times New Roman"/>
          <w:color w:val="333333"/>
          <w:sz w:val="27"/>
          <w:szCs w:val="27"/>
          <w:lang w:eastAsia="ru-RU"/>
        </w:rPr>
        <w:t>уполномоченного Правительством Российской Федерации федерального органа исполнительной власти об установлении приаэродромной территории подготавливается застройщиком, который осуществляет строительство сооружений аэродрома. </w:t>
      </w:r>
      <w:r w:rsidRPr="001144DF">
        <w:rPr>
          <w:rFonts w:ascii="Times New Roman" w:eastAsia="Times New Roman" w:hAnsi="Times New Roman" w:cs="Times New Roman"/>
          <w:color w:val="1111EE"/>
          <w:sz w:val="27"/>
          <w:szCs w:val="27"/>
          <w:lang w:eastAsia="ru-RU"/>
        </w:rPr>
        <w:t>Указанный проект акта</w:t>
      </w:r>
      <w:r w:rsidRPr="001144DF">
        <w:rPr>
          <w:rFonts w:ascii="Times New Roman" w:eastAsia="Times New Roman" w:hAnsi="Times New Roman" w:cs="Times New Roman"/>
          <w:color w:val="333333"/>
          <w:sz w:val="27"/>
          <w:szCs w:val="27"/>
          <w:lang w:eastAsia="ru-RU"/>
        </w:rPr>
        <w:t> утверждается уполномоченным Правительством Российской Федерации федеральным органом исполнительной власти при наличии положительного санитарно-эпидемиологического заключения федерального органа исполнительной власти, осуществляющего федеральный государственный санитарно-эпидемиологический надзор, о соответствии указанного проекта решения требованиям законодательства в области обеспечения санитарно-эпидемиологического благополучия населения. Указанный проект </w:t>
      </w:r>
      <w:r w:rsidRPr="001144DF">
        <w:rPr>
          <w:rFonts w:ascii="Times New Roman" w:eastAsia="Times New Roman" w:hAnsi="Times New Roman" w:cs="Times New Roman"/>
          <w:color w:val="1111EE"/>
          <w:sz w:val="27"/>
          <w:szCs w:val="27"/>
          <w:lang w:eastAsia="ru-RU"/>
        </w:rPr>
        <w:t>акта </w:t>
      </w:r>
      <w:r w:rsidRPr="001144DF">
        <w:rPr>
          <w:rFonts w:ascii="Times New Roman" w:eastAsia="Times New Roman" w:hAnsi="Times New Roman" w:cs="Times New Roman"/>
          <w:color w:val="333333"/>
          <w:sz w:val="27"/>
          <w:szCs w:val="27"/>
          <w:lang w:eastAsia="ru-RU"/>
        </w:rPr>
        <w:t>также подлежит согласованию с высшими исполнительными органами государственной власти субъектов Российской Федерации, в границах территорий которых полностью или частично расположена приаэродромная территория (в части соответствия указанного проекта </w:t>
      </w:r>
      <w:r w:rsidRPr="001144DF">
        <w:rPr>
          <w:rFonts w:ascii="Times New Roman" w:eastAsia="Times New Roman" w:hAnsi="Times New Roman" w:cs="Times New Roman"/>
          <w:color w:val="1111EE"/>
          <w:sz w:val="27"/>
          <w:szCs w:val="27"/>
          <w:lang w:eastAsia="ru-RU"/>
        </w:rPr>
        <w:t>акта</w:t>
      </w:r>
      <w:r w:rsidRPr="001144DF">
        <w:rPr>
          <w:rFonts w:ascii="Times New Roman" w:eastAsia="Times New Roman" w:hAnsi="Times New Roman" w:cs="Times New Roman"/>
          <w:color w:val="333333"/>
          <w:sz w:val="27"/>
          <w:szCs w:val="27"/>
          <w:lang w:eastAsia="ru-RU"/>
        </w:rPr>
        <w:t>, выделения на приаэродромной территории подзон, установления в таких подзонах ограничений использования объектов недвижимости и осуществления деятельности порядку описания местоположения границ приаэродромной территории и порядку выделения на приаэродромной территории подзон, в которых устанавливаются ограничения использования объектов недвижимости и осуществления деятельности), с учетом заключений уполномоченных органов местного самоуправления муниципальных образований, в границах территорий которых полностью или частично расположена приаэродромная территория, содержащих расчеты размера ущерба, подлежащего возмещению гражданам, юридическим лицам и публично-правовым образованиям в связи с ограничениями использования объектов недвижимости и осуществления деятельности, установленными на приаэродромной территории. </w:t>
      </w:r>
      <w:r w:rsidRPr="001144DF">
        <w:rPr>
          <w:rFonts w:ascii="Times New Roman" w:eastAsia="Times New Roman" w:hAnsi="Times New Roman" w:cs="Times New Roman"/>
          <w:color w:val="1111EE"/>
          <w:sz w:val="27"/>
          <w:szCs w:val="27"/>
          <w:lang w:eastAsia="ru-RU"/>
        </w:rPr>
        <w:t>Согласование указанного проекта акта</w:t>
      </w:r>
      <w:r w:rsidRPr="001144DF">
        <w:rPr>
          <w:rFonts w:ascii="Times New Roman" w:eastAsia="Times New Roman" w:hAnsi="Times New Roman" w:cs="Times New Roman"/>
          <w:color w:val="333333"/>
          <w:sz w:val="27"/>
          <w:szCs w:val="27"/>
          <w:lang w:eastAsia="ru-RU"/>
        </w:rPr>
        <w:t> или отказ в его согласовании подлежит представлению в уполномоченные Правительством Российской Федерации федеральные органы исполнительной власти в тридцатидневный срок со дня поступления в высший исполнительный орган государственной власти субъекта Российской Федерации </w:t>
      </w:r>
      <w:r w:rsidRPr="001144DF">
        <w:rPr>
          <w:rFonts w:ascii="Times New Roman" w:eastAsia="Times New Roman" w:hAnsi="Times New Roman" w:cs="Times New Roman"/>
          <w:color w:val="1111EE"/>
          <w:sz w:val="27"/>
          <w:szCs w:val="27"/>
          <w:lang w:eastAsia="ru-RU"/>
        </w:rPr>
        <w:t>указанного проекта акта</w:t>
      </w:r>
      <w:r w:rsidRPr="001144DF">
        <w:rPr>
          <w:rFonts w:ascii="Times New Roman" w:eastAsia="Times New Roman" w:hAnsi="Times New Roman" w:cs="Times New Roman"/>
          <w:color w:val="333333"/>
          <w:sz w:val="27"/>
          <w:szCs w:val="27"/>
          <w:lang w:eastAsia="ru-RU"/>
        </w:rPr>
        <w:t>. В случае непредставления согласования указанного </w:t>
      </w:r>
      <w:r w:rsidRPr="001144DF">
        <w:rPr>
          <w:rFonts w:ascii="Times New Roman" w:eastAsia="Times New Roman" w:hAnsi="Times New Roman" w:cs="Times New Roman"/>
          <w:color w:val="1111EE"/>
          <w:sz w:val="27"/>
          <w:szCs w:val="27"/>
          <w:lang w:eastAsia="ru-RU"/>
        </w:rPr>
        <w:t>проекта акта</w:t>
      </w:r>
      <w:r w:rsidRPr="001144DF">
        <w:rPr>
          <w:rFonts w:ascii="Times New Roman" w:eastAsia="Times New Roman" w:hAnsi="Times New Roman" w:cs="Times New Roman"/>
          <w:color w:val="333333"/>
          <w:sz w:val="27"/>
          <w:szCs w:val="27"/>
          <w:lang w:eastAsia="ru-RU"/>
        </w:rPr>
        <w:t xml:space="preserve"> или непредставления отказа в его согласовании в </w:t>
      </w:r>
      <w:r w:rsidRPr="001144DF">
        <w:rPr>
          <w:rFonts w:ascii="Times New Roman" w:eastAsia="Times New Roman" w:hAnsi="Times New Roman" w:cs="Times New Roman"/>
          <w:color w:val="333333"/>
          <w:sz w:val="27"/>
          <w:szCs w:val="27"/>
          <w:lang w:eastAsia="ru-RU"/>
        </w:rPr>
        <w:lastRenderedPageBreak/>
        <w:t>установленный срок указанный </w:t>
      </w:r>
      <w:r w:rsidRPr="001144DF">
        <w:rPr>
          <w:rFonts w:ascii="Times New Roman" w:eastAsia="Times New Roman" w:hAnsi="Times New Roman" w:cs="Times New Roman"/>
          <w:color w:val="1111EE"/>
          <w:sz w:val="27"/>
          <w:szCs w:val="27"/>
          <w:lang w:eastAsia="ru-RU"/>
        </w:rPr>
        <w:t>проект акта </w:t>
      </w:r>
      <w:r w:rsidRPr="001144DF">
        <w:rPr>
          <w:rFonts w:ascii="Times New Roman" w:eastAsia="Times New Roman" w:hAnsi="Times New Roman" w:cs="Times New Roman"/>
          <w:color w:val="333333"/>
          <w:sz w:val="27"/>
          <w:szCs w:val="27"/>
          <w:lang w:eastAsia="ru-RU"/>
        </w:rPr>
        <w:t>считается согласованным. Порядок разрешения разногласий, возникающих между высшими исполнительными органами государственной власти субъектов Российской Федерации и уполномоченными Правительством Российской Федерации федеральными органами исполнительной власти при согласовании указанного проекта </w:t>
      </w:r>
      <w:r w:rsidRPr="001144DF">
        <w:rPr>
          <w:rFonts w:ascii="Times New Roman" w:eastAsia="Times New Roman" w:hAnsi="Times New Roman" w:cs="Times New Roman"/>
          <w:color w:val="1111EE"/>
          <w:sz w:val="27"/>
          <w:szCs w:val="27"/>
          <w:lang w:eastAsia="ru-RU"/>
        </w:rPr>
        <w:t>акта</w:t>
      </w:r>
      <w:r w:rsidRPr="001144DF">
        <w:rPr>
          <w:rFonts w:ascii="Times New Roman" w:eastAsia="Times New Roman" w:hAnsi="Times New Roman" w:cs="Times New Roman"/>
          <w:color w:val="333333"/>
          <w:sz w:val="27"/>
          <w:szCs w:val="27"/>
          <w:lang w:eastAsia="ru-RU"/>
        </w:rPr>
        <w:t>, утверждается Правительством Российской Федерации.</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240" w:tgtFrame="contents" w:history="1">
        <w:r w:rsidRPr="001144DF">
          <w:rPr>
            <w:rFonts w:ascii="Times New Roman" w:eastAsia="Times New Roman" w:hAnsi="Times New Roman" w:cs="Times New Roman"/>
            <w:color w:val="1C1CD6"/>
            <w:sz w:val="27"/>
            <w:szCs w:val="27"/>
            <w:u w:val="single"/>
            <w:lang w:eastAsia="ru-RU"/>
          </w:rPr>
          <w:t>от 11.06.2021 № 191-ФЗ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5</w:t>
      </w:r>
      <w:r w:rsidRPr="001144DF">
        <w:rPr>
          <w:rFonts w:ascii="Times New Roman" w:eastAsia="Times New Roman" w:hAnsi="Times New Roman" w:cs="Times New Roman"/>
          <w:color w:val="0000AF"/>
          <w:sz w:val="17"/>
          <w:szCs w:val="17"/>
          <w:lang w:eastAsia="ru-RU"/>
        </w:rPr>
        <w:t>1</w:t>
      </w:r>
      <w:r w:rsidRPr="001144DF">
        <w:rPr>
          <w:rFonts w:ascii="Times New Roman" w:eastAsia="Times New Roman" w:hAnsi="Times New Roman" w:cs="Times New Roman"/>
          <w:color w:val="1111EE"/>
          <w:sz w:val="27"/>
          <w:szCs w:val="27"/>
          <w:lang w:eastAsia="ru-RU"/>
        </w:rPr>
        <w:t>. В случае, если утвержденными документами территориального планирования Российской Федерации и документацией по планировке территории предусмотрены мероприятия по строительству, реконструкции объектов инфраструктуры воздушного транспорта в целях перспективного развития аэродрома, в том числе строительство, реконструкция взлетно-посадочных полос аэродрома, приаэродромная территория, включая седьмую подзону приаэродромной территории, устанавливается с учетом таких строительства, реконструкции. Убытки, причиненные гражданам и юридическим лицам при ограничении их прав на земельные участки и (или) расположенные на них объекты недвижимости, которые возникают в связи с увеличением количества взлетно-посадочных полос аэродрома и (или) реконструкцией существующих взлетно-посадочных полос аэродрома, подлежат возмещению в соответствии с земельным законодательством.</w:t>
      </w:r>
      <w:r w:rsidRPr="001144DF">
        <w:rPr>
          <w:rFonts w:ascii="Times New Roman" w:eastAsia="Times New Roman" w:hAnsi="Times New Roman" w:cs="Times New Roman"/>
          <w:i/>
          <w:iCs/>
          <w:color w:val="1111EE"/>
          <w:sz w:val="27"/>
          <w:szCs w:val="27"/>
          <w:lang w:eastAsia="ru-RU"/>
        </w:rPr>
        <w:t> (Дополнение пунктом - Федеральный закон </w:t>
      </w:r>
      <w:hyperlink r:id="rId241" w:tgtFrame="contents" w:history="1">
        <w:r w:rsidRPr="001144DF">
          <w:rPr>
            <w:rFonts w:ascii="Times New Roman" w:eastAsia="Times New Roman" w:hAnsi="Times New Roman" w:cs="Times New Roman"/>
            <w:color w:val="1C1CD6"/>
            <w:sz w:val="27"/>
            <w:szCs w:val="27"/>
            <w:u w:val="single"/>
            <w:lang w:eastAsia="ru-RU"/>
          </w:rPr>
          <w:t>от 11.06.2021 № 191-ФЗ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5</w:t>
      </w:r>
      <w:r w:rsidRPr="001144DF">
        <w:rPr>
          <w:rFonts w:ascii="Times New Roman" w:eastAsia="Times New Roman" w:hAnsi="Times New Roman" w:cs="Times New Roman"/>
          <w:color w:val="0000AF"/>
          <w:sz w:val="17"/>
          <w:szCs w:val="17"/>
          <w:lang w:eastAsia="ru-RU"/>
        </w:rPr>
        <w:t>2</w:t>
      </w:r>
      <w:r w:rsidRPr="001144DF">
        <w:rPr>
          <w:rFonts w:ascii="Times New Roman" w:eastAsia="Times New Roman" w:hAnsi="Times New Roman" w:cs="Times New Roman"/>
          <w:color w:val="1111EE"/>
          <w:sz w:val="27"/>
          <w:szCs w:val="27"/>
          <w:lang w:eastAsia="ru-RU"/>
        </w:rPr>
        <w:t>. При наличии разногласий между указанными в пункте 5 настоящей статьи высшими исполнительными органами государственной власти субъектов Российской Федерации и уполномоченными Правительством Российской Федерации федеральными органами исполнительной власти относительно определения границ седьмой подзоны приаэродромной территории приаэродромная территория устанавливается с выделением с первой по шестую подзон приаэродромной территории актом об установлении приаэродромной территории уполномоченного Правительством Российской Федерации федерального органа исполнительной власти при условии, что проект такого акта согласован указанными в пункте 5 настоящей статьи высшими исполнительными органами государственной власти субъектов Российской Федерации в части установления приаэродромной территории с выделением с первой по шестую подзон приаэродромной территории.</w:t>
      </w:r>
      <w:r w:rsidRPr="001144DF">
        <w:rPr>
          <w:rFonts w:ascii="Times New Roman" w:eastAsia="Times New Roman" w:hAnsi="Times New Roman" w:cs="Times New Roman"/>
          <w:i/>
          <w:iCs/>
          <w:color w:val="1111EE"/>
          <w:sz w:val="27"/>
          <w:szCs w:val="27"/>
          <w:lang w:eastAsia="ru-RU"/>
        </w:rPr>
        <w:t> (Дополнение пунктом - Федеральный закон </w:t>
      </w:r>
      <w:hyperlink r:id="rId242" w:tgtFrame="contents" w:history="1">
        <w:r w:rsidRPr="001144DF">
          <w:rPr>
            <w:rFonts w:ascii="Times New Roman" w:eastAsia="Times New Roman" w:hAnsi="Times New Roman" w:cs="Times New Roman"/>
            <w:color w:val="1C1CD6"/>
            <w:sz w:val="27"/>
            <w:szCs w:val="27"/>
            <w:u w:val="single"/>
            <w:lang w:eastAsia="ru-RU"/>
          </w:rPr>
          <w:t>от 11.06.2021 № 191-ФЗ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5</w:t>
      </w:r>
      <w:r w:rsidRPr="001144DF">
        <w:rPr>
          <w:rFonts w:ascii="Times New Roman" w:eastAsia="Times New Roman" w:hAnsi="Times New Roman" w:cs="Times New Roman"/>
          <w:color w:val="0000AF"/>
          <w:sz w:val="17"/>
          <w:szCs w:val="17"/>
          <w:lang w:eastAsia="ru-RU"/>
        </w:rPr>
        <w:t>3</w:t>
      </w:r>
      <w:r w:rsidRPr="001144DF">
        <w:rPr>
          <w:rFonts w:ascii="Times New Roman" w:eastAsia="Times New Roman" w:hAnsi="Times New Roman" w:cs="Times New Roman"/>
          <w:color w:val="1111EE"/>
          <w:sz w:val="27"/>
          <w:szCs w:val="27"/>
          <w:lang w:eastAsia="ru-RU"/>
        </w:rPr>
        <w:t>. В случае, предусмотренном пунктом 5</w:t>
      </w:r>
      <w:r w:rsidRPr="001144DF">
        <w:rPr>
          <w:rFonts w:ascii="Times New Roman" w:eastAsia="Times New Roman" w:hAnsi="Times New Roman" w:cs="Times New Roman"/>
          <w:color w:val="0000AF"/>
          <w:sz w:val="17"/>
          <w:szCs w:val="17"/>
          <w:lang w:eastAsia="ru-RU"/>
        </w:rPr>
        <w:t>2</w:t>
      </w:r>
      <w:r w:rsidRPr="001144DF">
        <w:rPr>
          <w:rFonts w:ascii="Times New Roman" w:eastAsia="Times New Roman" w:hAnsi="Times New Roman" w:cs="Times New Roman"/>
          <w:color w:val="1111EE"/>
          <w:sz w:val="27"/>
          <w:szCs w:val="27"/>
          <w:lang w:eastAsia="ru-RU"/>
        </w:rPr>
        <w:t xml:space="preserve"> настоящей статьи, седьмая подзона приаэродромной территории устанавливается актом федерального органа исполнительной власти, осуществляющего федеральный государственный санитарно-эпидемиологический надзор, по согласованию с уполномоченным Правительством Российской Федерации федеральным органом исполнительной власти, а также с высшими исполнительными органами государственной власти субъектов Российской Федерации, в границах территорий которых полностью или частично расположена седьмая подзона приаэродромной территории, в течение одного года со дня установления приаэродромной территории с выделением с первой по шестую подзон приаэродромной территории. Порядок разрешения разногласий, возникающих между федеральным органом исполнительной власти, осуществляющим федеральный государственный санитарно-эпидемиологический надзор, высшими исполнительными органами государственной власти субъектов Российской Федерации и (или) уполномоченным Правительством Российской Федерации федеральным органом исполнительной власти при определении границ седьмой подзоны приаэродромной </w:t>
      </w:r>
      <w:r w:rsidRPr="001144DF">
        <w:rPr>
          <w:rFonts w:ascii="Times New Roman" w:eastAsia="Times New Roman" w:hAnsi="Times New Roman" w:cs="Times New Roman"/>
          <w:color w:val="1111EE"/>
          <w:sz w:val="27"/>
          <w:szCs w:val="27"/>
          <w:lang w:eastAsia="ru-RU"/>
        </w:rPr>
        <w:lastRenderedPageBreak/>
        <w:t>территории, устанавливается Правительством Российской Федерации.</w:t>
      </w:r>
      <w:r w:rsidRPr="001144DF">
        <w:rPr>
          <w:rFonts w:ascii="Times New Roman" w:eastAsia="Times New Roman" w:hAnsi="Times New Roman" w:cs="Times New Roman"/>
          <w:i/>
          <w:iCs/>
          <w:color w:val="1111EE"/>
          <w:sz w:val="27"/>
          <w:szCs w:val="27"/>
          <w:lang w:eastAsia="ru-RU"/>
        </w:rPr>
        <w:t> (Дополнение пунктом - Федеральный закон </w:t>
      </w:r>
      <w:hyperlink r:id="rId243" w:tgtFrame="contents" w:history="1">
        <w:r w:rsidRPr="001144DF">
          <w:rPr>
            <w:rFonts w:ascii="Times New Roman" w:eastAsia="Times New Roman" w:hAnsi="Times New Roman" w:cs="Times New Roman"/>
            <w:color w:val="1C1CD6"/>
            <w:sz w:val="27"/>
            <w:szCs w:val="27"/>
            <w:u w:val="single"/>
            <w:lang w:eastAsia="ru-RU"/>
          </w:rPr>
          <w:t>от 11.06.2021 № 191-ФЗ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5</w:t>
      </w:r>
      <w:r w:rsidRPr="001144DF">
        <w:rPr>
          <w:rFonts w:ascii="Times New Roman" w:eastAsia="Times New Roman" w:hAnsi="Times New Roman" w:cs="Times New Roman"/>
          <w:color w:val="0000AF"/>
          <w:sz w:val="17"/>
          <w:szCs w:val="17"/>
          <w:lang w:eastAsia="ru-RU"/>
        </w:rPr>
        <w:t>4</w:t>
      </w:r>
      <w:r w:rsidRPr="001144DF">
        <w:rPr>
          <w:rFonts w:ascii="Times New Roman" w:eastAsia="Times New Roman" w:hAnsi="Times New Roman" w:cs="Times New Roman"/>
          <w:color w:val="1111EE"/>
          <w:sz w:val="27"/>
          <w:szCs w:val="27"/>
          <w:lang w:eastAsia="ru-RU"/>
        </w:rPr>
        <w:t>. Методика установления седьмой подзоны приаэродромной территории, расчета и оценки рисков для здоровья человека (в случае, предусмотренном пунктом 3</w:t>
      </w:r>
      <w:r w:rsidRPr="001144DF">
        <w:rPr>
          <w:rFonts w:ascii="Times New Roman" w:eastAsia="Times New Roman" w:hAnsi="Times New Roman" w:cs="Times New Roman"/>
          <w:color w:val="0000AF"/>
          <w:sz w:val="17"/>
          <w:szCs w:val="17"/>
          <w:lang w:eastAsia="ru-RU"/>
        </w:rPr>
        <w:t>2</w:t>
      </w:r>
      <w:r w:rsidRPr="001144DF">
        <w:rPr>
          <w:rFonts w:ascii="Times New Roman" w:eastAsia="Times New Roman" w:hAnsi="Times New Roman" w:cs="Times New Roman"/>
          <w:color w:val="1111EE"/>
          <w:sz w:val="27"/>
          <w:szCs w:val="27"/>
          <w:lang w:eastAsia="ru-RU"/>
        </w:rPr>
        <w:t> настоящей статьи) устанавливается федеральным органом исполнительной власти, осуществляющим федеральный государственный санитарно-эпидемиологический надзор.</w:t>
      </w:r>
      <w:r w:rsidRPr="001144DF">
        <w:rPr>
          <w:rFonts w:ascii="Times New Roman" w:eastAsia="Times New Roman" w:hAnsi="Times New Roman" w:cs="Times New Roman"/>
          <w:i/>
          <w:iCs/>
          <w:color w:val="1111EE"/>
          <w:sz w:val="27"/>
          <w:szCs w:val="27"/>
          <w:lang w:eastAsia="ru-RU"/>
        </w:rPr>
        <w:t> (Дополнение пунктом - Федеральный закон </w:t>
      </w:r>
      <w:hyperlink r:id="rId244" w:tgtFrame="contents" w:history="1">
        <w:r w:rsidRPr="001144DF">
          <w:rPr>
            <w:rFonts w:ascii="Times New Roman" w:eastAsia="Times New Roman" w:hAnsi="Times New Roman" w:cs="Times New Roman"/>
            <w:color w:val="1C1CD6"/>
            <w:sz w:val="27"/>
            <w:szCs w:val="27"/>
            <w:u w:val="single"/>
            <w:lang w:eastAsia="ru-RU"/>
          </w:rPr>
          <w:t>от 11.06.2021 № 191-ФЗ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5</w:t>
      </w:r>
      <w:r w:rsidRPr="001144DF">
        <w:rPr>
          <w:rFonts w:ascii="Times New Roman" w:eastAsia="Times New Roman" w:hAnsi="Times New Roman" w:cs="Times New Roman"/>
          <w:color w:val="0000AF"/>
          <w:sz w:val="17"/>
          <w:szCs w:val="17"/>
          <w:lang w:eastAsia="ru-RU"/>
        </w:rPr>
        <w:t>5</w:t>
      </w:r>
      <w:r w:rsidRPr="001144DF">
        <w:rPr>
          <w:rFonts w:ascii="Times New Roman" w:eastAsia="Times New Roman" w:hAnsi="Times New Roman" w:cs="Times New Roman"/>
          <w:color w:val="1111EE"/>
          <w:sz w:val="27"/>
          <w:szCs w:val="27"/>
          <w:lang w:eastAsia="ru-RU"/>
        </w:rPr>
        <w:t>. В случае установления приаэродромной территории с выделением с первой по шестую подзон приаэродромной территории до установления седьмой подзоны приаэродромной территории использование земельных участков в целях, предусмотренных ограничениями, определенными в соответствии с подпунктом 7 пункта 3 настоящей статьи, осуществляется при наличии санитарно-эпидемиологического заключения федерального органа исполнительной власти, осуществляющего федеральный государственный санитарно-эпидемиологический надзор.</w:t>
      </w:r>
      <w:r w:rsidRPr="001144DF">
        <w:rPr>
          <w:rFonts w:ascii="Times New Roman" w:eastAsia="Times New Roman" w:hAnsi="Times New Roman" w:cs="Times New Roman"/>
          <w:i/>
          <w:iCs/>
          <w:color w:val="1111EE"/>
          <w:sz w:val="27"/>
          <w:szCs w:val="27"/>
          <w:lang w:eastAsia="ru-RU"/>
        </w:rPr>
        <w:t> (Дополнение пунктом - Федеральный закон </w:t>
      </w:r>
      <w:hyperlink r:id="rId245" w:tgtFrame="contents" w:history="1">
        <w:r w:rsidRPr="001144DF">
          <w:rPr>
            <w:rFonts w:ascii="Times New Roman" w:eastAsia="Times New Roman" w:hAnsi="Times New Roman" w:cs="Times New Roman"/>
            <w:color w:val="1C1CD6"/>
            <w:sz w:val="27"/>
            <w:szCs w:val="27"/>
            <w:u w:val="single"/>
            <w:lang w:eastAsia="ru-RU"/>
          </w:rPr>
          <w:t>от 11.06.2021 № 191-ФЗ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6. В отношении аэродрома совместного базирования или аэродрома совместного использования решение об установлении приаэродромной территории утверждается уполномоченным Правительством Российской Федерации федеральным органом исполнительной власти по согласованию с федеральными органами исполнительной власти, которым разрешено совместное базирование на аэродроме или которые осуществляют совместное использование аэродрома.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7. В случае выявления в правилах землепользования и застройки поселения, городского округа, межселенной территории нарушений установленных на приаэродромной территории ограничений использования объектов недвижимости и осуществления деятельности оператор аэродрома гражданской авиации либо организация, осуществляющая эксплуатацию аэродрома экспериментальной авиации или уполномоченная федеральным органом исполнительной власти, в ведении которого находится аэродром государственной авиации, обязаны подготовить заключение о нарушении установленных на приаэродромной территории ограничений использования объектов недвижимости и осуществления деятельности и направить его в уполномоченный Правительством Российской Федерации федеральный орган исполнительной власти.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Уполномоченный Правительством Российской Федерации федеральный орган исполнительной власти в течение десяти дней со дня поступления заключения о нарушении установленных на приаэродромной территории ограничений использования объектов недвижимости и осуществления деятельности обязан направить в орган местного самоуправления соответствующего муниципального образования предписание об устранении нарушений установленных на приаэродромной территории ограничений использования объектов недвижимости и осуществления деятельности, которые допущены в правилах землепользования и застройки поселения, городского округа, межселенной территории, в том числе о сносе самовольной постройки. Такое предписание может быть обжаловано органом местного самоуправления соответствующего муниципального образования в суд.</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lastRenderedPageBreak/>
        <w:t>Уполномоченный Правительством Российской Федерации федеральный орган исполнительной власти обязан уведомить высший исполнительный орган государственной власти субъекта Российской Федерации, на территории которого расположено соответствующее муниципальное образование, о нарушениях установленных на приаэродромной территории ограничений использования объектов недвижимости и осуществления деятельности, которые допущены в правилах землепользования и застройки поселения, городского округа, межселенной территории.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8. Застройщик, который осуществляет строительство сооружений аэродрома, возмещает ущерб, причиненный гражданам, юридическим лицам и публично-правовым образованиям в связи с установленными на приаэродромной территории ограничениями использования объектов недвижимости и осуществления деятельности.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(Статья в редакции Федерального закона </w:t>
      </w:r>
      <w:hyperlink r:id="rId246" w:tgtFrame="contents" w:history="1">
        <w:r w:rsidRPr="001144DF">
          <w:rPr>
            <w:rFonts w:ascii="Times New Roman" w:eastAsia="Times New Roman" w:hAnsi="Times New Roman" w:cs="Times New Roman"/>
            <w:color w:val="1C1CD6"/>
            <w:sz w:val="27"/>
            <w:szCs w:val="27"/>
            <w:u w:val="single"/>
            <w:lang w:eastAsia="ru-RU"/>
          </w:rPr>
          <w:t>от 01.07.2017 № 135-ФЗ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48. Требования к аэродромам, вертодромам и посадочным площадкам, предназначенным для взлета, посадки, руления и стоянки гражданских воздушных судов</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Требования, предъявляемые к предназначенным для взлета, посадки, руления и стоянки гражданских воздушных судов аэродромам, вертодромам и посадочным площадкам, а также правила их эксплуатации в зависимости от видов полетов воздушных судов и характеристик обслуживаемых воздушных судов</w:t>
      </w:r>
      <w:r w:rsidRPr="001144DF">
        <w:rPr>
          <w:rFonts w:ascii="Times New Roman" w:eastAsia="Times New Roman" w:hAnsi="Times New Roman" w:cs="Times New Roman"/>
          <w:color w:val="1111EE"/>
          <w:sz w:val="27"/>
          <w:szCs w:val="27"/>
          <w:shd w:val="clear" w:color="auto" w:fill="F0F0F0"/>
          <w:lang w:eastAsia="ru-RU"/>
        </w:rPr>
        <w:t>, правила борьбы с опасностью, создаваемой объектами животного мира на аэродромах,</w:t>
      </w:r>
      <w:r w:rsidRPr="001144DF">
        <w:rPr>
          <w:rFonts w:ascii="Times New Roman" w:eastAsia="Times New Roman" w:hAnsi="Times New Roman" w:cs="Times New Roman"/>
          <w:color w:val="333333"/>
          <w:sz w:val="27"/>
          <w:szCs w:val="27"/>
          <w:lang w:eastAsia="ru-RU"/>
        </w:rPr>
        <w:t> устанавливаются федеральными авиационными правилами.</w:t>
      </w:r>
      <w:r w:rsidRPr="001144DF">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247" w:tgtFrame="contents" w:history="1">
        <w:r w:rsidRPr="001144DF">
          <w:rPr>
            <w:rFonts w:ascii="Times New Roman" w:eastAsia="Times New Roman" w:hAnsi="Times New Roman" w:cs="Times New Roman"/>
            <w:color w:val="1C1CD6"/>
            <w:sz w:val="27"/>
            <w:szCs w:val="27"/>
            <w:u w:val="single"/>
            <w:shd w:val="clear" w:color="auto" w:fill="F0F0F0"/>
            <w:lang w:eastAsia="ru-RU"/>
          </w:rPr>
          <w:t>от 19.12.2022 № 547-ФЗ</w:t>
        </w:r>
      </w:hyperlink>
      <w:r w:rsidRPr="001144DF">
        <w:rPr>
          <w:rFonts w:ascii="Times New Roman" w:eastAsia="Times New Roman" w:hAnsi="Times New Roman" w:cs="Times New Roman"/>
          <w:i/>
          <w:iCs/>
          <w:color w:val="1111EE"/>
          <w:sz w:val="27"/>
          <w:szCs w:val="27"/>
          <w:shd w:val="clear" w:color="auto" w:fill="F0F0F0"/>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(Статья в редакции Федерального закона </w:t>
      </w:r>
      <w:hyperlink r:id="rId248" w:tgtFrame="contents" w:history="1">
        <w:r w:rsidRPr="001144DF">
          <w:rPr>
            <w:rFonts w:ascii="Times New Roman" w:eastAsia="Times New Roman" w:hAnsi="Times New Roman" w:cs="Times New Roman"/>
            <w:color w:val="1C1CD6"/>
            <w:sz w:val="27"/>
            <w:szCs w:val="27"/>
            <w:u w:val="single"/>
            <w:lang w:eastAsia="ru-RU"/>
          </w:rPr>
          <w:t>от 21.07.2014 № 253-ФЗ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49. Эксплуатация аэродромов, вертодромов и посадочных площадок</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Аэродромы гражданской авиации, вертодромы гражданской авиации допускаются к эксплуатации с даты их регистрации в Государственном реестре аэродромов и вертодромов гражданской авиации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Эксплуатацию аэродрома гражданской авиации, вертодрома гражданской авиации и их соответствие требованиям федеральных авиационных правил обеспечивает оператор, которым признается лицо, владеющее аэродромом гражданской авиации или вертодромом гражданской авиации на праве собственности, на условиях аренды или на ином законном основании и эксплуатирующее такой аэродром или такой вертодром в целях обеспечения взлета, посадки, руления и стоянки гражданских воздушных судов.</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Требования к оператору аэродрома гражданской авиации, вертодрома гражданской авиации устанавливаются федеральными авиационными правилами.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xml:space="preserve">3. Аэродромы государственной авиации, вертодромы государственной авиации и аэродромы экспериментальной авиации, вертодромы экспериментальной авиации допускаются к эксплуатации в порядке, установленном соответственно </w:t>
      </w:r>
      <w:r w:rsidRPr="001144DF">
        <w:rPr>
          <w:rFonts w:ascii="Times New Roman" w:eastAsia="Times New Roman" w:hAnsi="Times New Roman" w:cs="Times New Roman"/>
          <w:color w:val="333333"/>
          <w:sz w:val="27"/>
          <w:szCs w:val="27"/>
          <w:lang w:eastAsia="ru-RU"/>
        </w:rPr>
        <w:lastRenderedPageBreak/>
        <w:t>уполномоченным органом в области обороны и уполномоченным органом в области оборонной промышленности.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4. Обеспечение соответствия аэродрома государственной авиации, вертодрома государственной авиации, аэродрома экспериментальной авиации, вертодрома экспериментальной авиации в период эксплуатации установленным требованиям возлагается на организацию, осуществляющую эксплуатацию таких аэродромов, вертодромов.</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5. Посадочные площадки допускаются к эксплуатации, их эксплуатация приостанавливается или они закрываются для взлета, посадки, руления и стоянки гражданских воздушных судов с даты представления владельцем посадочной площадки уведомления о начале, приостановлении или прекращении деятельности на посадочной площадке в уполномоченный орган в области гражданской авиации, если более поздний срок не указан в уведомлении.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Форма предусмотренного настоящим пунктом уведомления, порядок его направления и регистрации устанавливаются федеральными авиационными правилами.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6. Обеспечение соответствия посадочной площадки требованиям федеральных авиационных правил возлагается на ее владельца.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(Статья в редакции Федерального закона </w:t>
      </w:r>
      <w:hyperlink r:id="rId249" w:tgtFrame="contents" w:history="1">
        <w:r w:rsidRPr="001144DF">
          <w:rPr>
            <w:rFonts w:ascii="Times New Roman" w:eastAsia="Times New Roman" w:hAnsi="Times New Roman" w:cs="Times New Roman"/>
            <w:color w:val="1C1CD6"/>
            <w:sz w:val="27"/>
            <w:szCs w:val="27"/>
            <w:u w:val="single"/>
            <w:lang w:eastAsia="ru-RU"/>
          </w:rPr>
          <w:t>от 21.07.2014 № 253-ФЗ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50. Обслуживание воздушных судов на аэродромах и в аэропортах</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Обслуживание воздушных судов на аэродромах и в аэропортах должно обеспечиваться на единообразных условиях, если иное не предусмотрено законодательством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Аэродромы государственной и экспериментальной авиации, вертодромы государственной и экспериментальной авиации могут быть закрыты для приема и отправки воздушных судов в связи с техническими или метеорологическими условиями, угрожающими безопасности полетов воздушных судов, или в соответствии с решениями Правительства Российской Федерации.</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250" w:tgtFrame="contents" w:history="1">
        <w:r w:rsidRPr="001144DF">
          <w:rPr>
            <w:rFonts w:ascii="Times New Roman" w:eastAsia="Times New Roman" w:hAnsi="Times New Roman" w:cs="Times New Roman"/>
            <w:color w:val="1C1CD6"/>
            <w:sz w:val="27"/>
            <w:szCs w:val="27"/>
            <w:u w:val="single"/>
            <w:lang w:eastAsia="ru-RU"/>
          </w:rPr>
          <w:t>от 21.07.2014 № 253-ФЗ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Аэродромы гражданской авиации, вертодромы гражданской авиации закрываются для обслуживания воздушных судов по решению Правительства Российской Федерации.</w:t>
      </w:r>
      <w:r w:rsidRPr="001144DF">
        <w:rPr>
          <w:rFonts w:ascii="Times New Roman" w:eastAsia="Times New Roman" w:hAnsi="Times New Roman" w:cs="Times New Roman"/>
          <w:i/>
          <w:iCs/>
          <w:color w:val="1111EE"/>
          <w:sz w:val="27"/>
          <w:szCs w:val="27"/>
          <w:lang w:eastAsia="ru-RU"/>
        </w:rPr>
        <w:t> (Дополнение абзацем - Федеральный закон </w:t>
      </w:r>
      <w:hyperlink r:id="rId251" w:tgtFrame="contents" w:history="1">
        <w:r w:rsidRPr="001144DF">
          <w:rPr>
            <w:rFonts w:ascii="Times New Roman" w:eastAsia="Times New Roman" w:hAnsi="Times New Roman" w:cs="Times New Roman"/>
            <w:color w:val="1C1CD6"/>
            <w:sz w:val="27"/>
            <w:szCs w:val="27"/>
            <w:u w:val="single"/>
            <w:lang w:eastAsia="ru-RU"/>
          </w:rPr>
          <w:t>от 21.07.2014 № 253-ФЗ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Аэродромы и аэропорты в военное время и (или) при введении военного, чрезвычайного положения используются в соответствии с законодательством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51. Маркировка зданий и сооружений</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xml:space="preserve">1. Собственники зданий и сооружений, линий связи, линий электропередачи, радиотехнического оборудования и других объектов в целях обеспечения безопасности полетов воздушных судов обязаны размещать на указанных объектах за свой счет </w:t>
      </w:r>
      <w:r w:rsidRPr="001144DF">
        <w:rPr>
          <w:rFonts w:ascii="Times New Roman" w:eastAsia="Times New Roman" w:hAnsi="Times New Roman" w:cs="Times New Roman"/>
          <w:color w:val="333333"/>
          <w:sz w:val="27"/>
          <w:szCs w:val="27"/>
          <w:lang w:eastAsia="ru-RU"/>
        </w:rPr>
        <w:lastRenderedPageBreak/>
        <w:t>маркировочные знаки и устройства в соответствии с федеральными авиационными правилами.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Размещение в районе аэродромов знаков и устройств, сходных с принятыми для опознавания аэродромов маркировочными знаками и устройствами, запрещается.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ГЛАВА VII. АВИАЦИОННЫЙ ПЕРСОНАЛ</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52. Понятие авиационного персонала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К авиационному персоналу относятся лица, которые имеют профессиональную подготовку, осуществляют деятельность по обеспечению безопасности полетов воздушных судов или авиационной безопасности, по организации, выполнению, обеспечению и обслуживанию воздушных перевозок и полетов воздушных судов, выполнению авиационных работ, организации использования воздушного пространства, организации и обслуживанию воздушного движения и включены в перечни специалистов авиационного персонала. Перечни специалистов авиационного персонала по видам авиации утверждаются уполномоченными органами, осуществляющими государственное регулирование деятельности соответственно в области гражданской авиации, государственной авиации и экспериментальной авиации. </w:t>
      </w:r>
      <w:r w:rsidRPr="001144DF">
        <w:rPr>
          <w:rFonts w:ascii="Times New Roman" w:eastAsia="Times New Roman" w:hAnsi="Times New Roman" w:cs="Times New Roman"/>
          <w:i/>
          <w:iCs/>
          <w:color w:val="1111EE"/>
          <w:sz w:val="27"/>
          <w:szCs w:val="27"/>
          <w:lang w:eastAsia="ru-RU"/>
        </w:rPr>
        <w:t>(В редакции Федерального закона </w:t>
      </w:r>
      <w:hyperlink r:id="rId252" w:tgtFrame="contents" w:history="1">
        <w:r w:rsidRPr="001144DF">
          <w:rPr>
            <w:rFonts w:ascii="Times New Roman" w:eastAsia="Times New Roman" w:hAnsi="Times New Roman" w:cs="Times New Roman"/>
            <w:color w:val="1C1CD6"/>
            <w:sz w:val="27"/>
            <w:szCs w:val="27"/>
            <w:u w:val="single"/>
            <w:lang w:eastAsia="ru-RU"/>
          </w:rPr>
          <w:t>от 28.07.2012 № 129-ФЗ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В целях защиты прав и законных интересов граждан, обеспечения обороны страны и безопасности государства не допускаются забастовки или иное прекращение работы (как средство разрешения коллективных и индивидуальных трудовых споров и иных конфликтных ситуаций) авиационным персоналом гражданской авиации, осуществляющим обслуживание (управление) воздушного движения.</w:t>
      </w:r>
      <w:r w:rsidRPr="001144DF">
        <w:rPr>
          <w:rFonts w:ascii="Times New Roman" w:eastAsia="Times New Roman" w:hAnsi="Times New Roman" w:cs="Times New Roman"/>
          <w:i/>
          <w:iCs/>
          <w:color w:val="1111EE"/>
          <w:sz w:val="27"/>
          <w:szCs w:val="27"/>
          <w:lang w:eastAsia="ru-RU"/>
        </w:rPr>
        <w:t> (Дополнение абзацем - Федеральный закон </w:t>
      </w:r>
      <w:hyperlink r:id="rId253" w:tgtFrame="contents" w:history="1">
        <w:r w:rsidRPr="001144DF">
          <w:rPr>
            <w:rFonts w:ascii="Times New Roman" w:eastAsia="Times New Roman" w:hAnsi="Times New Roman" w:cs="Times New Roman"/>
            <w:color w:val="1C1CD6"/>
            <w:sz w:val="27"/>
            <w:szCs w:val="27"/>
            <w:u w:val="single"/>
            <w:lang w:eastAsia="ru-RU"/>
          </w:rPr>
          <w:t>от 08.07.1999 № 150-ФЗ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Абзац. (Утратил силу - Федеральный закон </w:t>
      </w:r>
      <w:hyperlink r:id="rId254" w:tgtFrame="contents" w:history="1">
        <w:r w:rsidRPr="001144DF">
          <w:rPr>
            <w:rFonts w:ascii="Times New Roman" w:eastAsia="Times New Roman" w:hAnsi="Times New Roman" w:cs="Times New Roman"/>
            <w:color w:val="1C1CD6"/>
            <w:sz w:val="27"/>
            <w:szCs w:val="27"/>
            <w:u w:val="single"/>
            <w:lang w:eastAsia="ru-RU"/>
          </w:rPr>
          <w:t>от 28.07.2012 № 129-ФЗ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Требования к специалистам согласно перечням специалистов авиационного персонала устанавливаются федеральными авиационными правилами.</w:t>
      </w:r>
      <w:r w:rsidRPr="001144DF">
        <w:rPr>
          <w:rFonts w:ascii="Times New Roman" w:eastAsia="Times New Roman" w:hAnsi="Times New Roman" w:cs="Times New Roman"/>
          <w:i/>
          <w:iCs/>
          <w:color w:val="1111EE"/>
          <w:sz w:val="27"/>
          <w:szCs w:val="27"/>
          <w:lang w:eastAsia="ru-RU"/>
        </w:rPr>
        <w:t> (Дополнение абзацем - Федеральный закон </w:t>
      </w:r>
      <w:hyperlink r:id="rId255" w:tgtFrame="contents" w:history="1">
        <w:r w:rsidRPr="001144DF">
          <w:rPr>
            <w:rFonts w:ascii="Times New Roman" w:eastAsia="Times New Roman" w:hAnsi="Times New Roman" w:cs="Times New Roman"/>
            <w:color w:val="1C1CD6"/>
            <w:sz w:val="27"/>
            <w:szCs w:val="27"/>
            <w:u w:val="single"/>
            <w:lang w:eastAsia="ru-RU"/>
          </w:rPr>
          <w:t>от 28.07.2012 № 129-ФЗ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Авиационный персонал включает в себя авиационный персонал гражданской авиации, авиационный персонал государственной авиации и авиационный персонал экспериментальной авиации.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На должности специалистов авиационного персонала, осуществляющих деятельность по организации использования воздушного пространства, организации и обслуживанию воздушного движения, принимаются граждане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shd w:val="clear" w:color="auto" w:fill="F0F0F0"/>
          <w:lang w:eastAsia="ru-RU"/>
        </w:rPr>
        <w:t>На должности специалистов авиационного персонала не принимаются лица:</w:t>
      </w:r>
      <w:r w:rsidRPr="001144DF">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256" w:tgtFrame="contents" w:history="1">
        <w:r w:rsidRPr="001144DF">
          <w:rPr>
            <w:rFonts w:ascii="Times New Roman" w:eastAsia="Times New Roman" w:hAnsi="Times New Roman" w:cs="Times New Roman"/>
            <w:color w:val="1C1CD6"/>
            <w:sz w:val="27"/>
            <w:szCs w:val="27"/>
            <w:u w:val="single"/>
            <w:shd w:val="clear" w:color="auto" w:fill="F0F0F0"/>
            <w:lang w:eastAsia="ru-RU"/>
          </w:rPr>
          <w:t>от 19.12.2022 № 547-ФЗ</w:t>
        </w:r>
      </w:hyperlink>
      <w:r w:rsidRPr="001144DF">
        <w:rPr>
          <w:rFonts w:ascii="Times New Roman" w:eastAsia="Times New Roman" w:hAnsi="Times New Roman" w:cs="Times New Roman"/>
          <w:i/>
          <w:iCs/>
          <w:color w:val="1111EE"/>
          <w:sz w:val="27"/>
          <w:szCs w:val="27"/>
          <w:shd w:val="clear" w:color="auto" w:fill="F0F0F0"/>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shd w:val="clear" w:color="auto" w:fill="F0F0F0"/>
          <w:lang w:eastAsia="ru-RU"/>
        </w:rPr>
        <w:t>имеющие непогашенную или неснятую судимость за совершение умышленного преступления;</w:t>
      </w:r>
      <w:r w:rsidRPr="001144DF">
        <w:rPr>
          <w:rFonts w:ascii="Times New Roman" w:eastAsia="Times New Roman" w:hAnsi="Times New Roman" w:cs="Times New Roman"/>
          <w:i/>
          <w:iCs/>
          <w:color w:val="1111EE"/>
          <w:sz w:val="27"/>
          <w:szCs w:val="27"/>
          <w:shd w:val="clear" w:color="auto" w:fill="F0F0F0"/>
          <w:lang w:eastAsia="ru-RU"/>
        </w:rPr>
        <w:t> (Дополнение абзацем - Федеральный закон </w:t>
      </w:r>
      <w:hyperlink r:id="rId257" w:tgtFrame="contents" w:history="1">
        <w:r w:rsidRPr="001144DF">
          <w:rPr>
            <w:rFonts w:ascii="Times New Roman" w:eastAsia="Times New Roman" w:hAnsi="Times New Roman" w:cs="Times New Roman"/>
            <w:color w:val="1C1CD6"/>
            <w:sz w:val="27"/>
            <w:szCs w:val="27"/>
            <w:u w:val="single"/>
            <w:shd w:val="clear" w:color="auto" w:fill="F0F0F0"/>
            <w:lang w:eastAsia="ru-RU"/>
          </w:rPr>
          <w:t>от 19.12.2022 № 547-ФЗ</w:t>
        </w:r>
      </w:hyperlink>
      <w:r w:rsidRPr="001144DF">
        <w:rPr>
          <w:rFonts w:ascii="Times New Roman" w:eastAsia="Times New Roman" w:hAnsi="Times New Roman" w:cs="Times New Roman"/>
          <w:i/>
          <w:iCs/>
          <w:color w:val="1111EE"/>
          <w:sz w:val="27"/>
          <w:szCs w:val="27"/>
          <w:shd w:val="clear" w:color="auto" w:fill="F0F0F0"/>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shd w:val="clear" w:color="auto" w:fill="F0F0F0"/>
          <w:lang w:eastAsia="ru-RU"/>
        </w:rPr>
        <w:t>включенные в предусмотренный статьей 6 Федерального закона </w:t>
      </w:r>
      <w:hyperlink r:id="rId258" w:tgtFrame="contents" w:history="1">
        <w:r w:rsidRPr="001144DF">
          <w:rPr>
            <w:rFonts w:ascii="Times New Roman" w:eastAsia="Times New Roman" w:hAnsi="Times New Roman" w:cs="Times New Roman"/>
            <w:color w:val="1111EE"/>
            <w:sz w:val="27"/>
            <w:szCs w:val="27"/>
            <w:u w:val="single"/>
            <w:shd w:val="clear" w:color="auto" w:fill="F0F0F0"/>
            <w:lang w:eastAsia="ru-RU"/>
          </w:rPr>
          <w:t>от 7 августа 2001 года № 115-ФЗ</w:t>
        </w:r>
      </w:hyperlink>
      <w:r w:rsidRPr="001144DF">
        <w:rPr>
          <w:rFonts w:ascii="Times New Roman" w:eastAsia="Times New Roman" w:hAnsi="Times New Roman" w:cs="Times New Roman"/>
          <w:color w:val="1111EE"/>
          <w:sz w:val="27"/>
          <w:szCs w:val="27"/>
          <w:shd w:val="clear" w:color="auto" w:fill="F0F0F0"/>
          <w:lang w:eastAsia="ru-RU"/>
        </w:rPr>
        <w:t xml:space="preserve"> "О противодействии легализации (отмыванию) доходов, </w:t>
      </w:r>
      <w:r w:rsidRPr="001144DF">
        <w:rPr>
          <w:rFonts w:ascii="Times New Roman" w:eastAsia="Times New Roman" w:hAnsi="Times New Roman" w:cs="Times New Roman"/>
          <w:color w:val="1111EE"/>
          <w:sz w:val="27"/>
          <w:szCs w:val="27"/>
          <w:shd w:val="clear" w:color="auto" w:fill="F0F0F0"/>
          <w:lang w:eastAsia="ru-RU"/>
        </w:rPr>
        <w:lastRenderedPageBreak/>
        <w:t>полученных преступным путем, и финансированию терроризма" перечень организаций и физических лиц, в отношении которых имеются сведения об их причастности к экстремистской деятельности или терроризму.</w:t>
      </w:r>
      <w:r w:rsidRPr="001144DF">
        <w:rPr>
          <w:rFonts w:ascii="Times New Roman" w:eastAsia="Times New Roman" w:hAnsi="Times New Roman" w:cs="Times New Roman"/>
          <w:i/>
          <w:iCs/>
          <w:color w:val="1111EE"/>
          <w:sz w:val="27"/>
          <w:szCs w:val="27"/>
          <w:shd w:val="clear" w:color="auto" w:fill="F0F0F0"/>
          <w:lang w:eastAsia="ru-RU"/>
        </w:rPr>
        <w:t> (Дополнение абзацем - Федеральный закон </w:t>
      </w:r>
      <w:hyperlink r:id="rId259" w:tgtFrame="contents" w:history="1">
        <w:r w:rsidRPr="001144DF">
          <w:rPr>
            <w:rFonts w:ascii="Times New Roman" w:eastAsia="Times New Roman" w:hAnsi="Times New Roman" w:cs="Times New Roman"/>
            <w:color w:val="1C1CD6"/>
            <w:sz w:val="27"/>
            <w:szCs w:val="27"/>
            <w:u w:val="single"/>
            <w:shd w:val="clear" w:color="auto" w:fill="F0F0F0"/>
            <w:lang w:eastAsia="ru-RU"/>
          </w:rPr>
          <w:t>от 19.12.2022 № 547-ФЗ</w:t>
        </w:r>
      </w:hyperlink>
      <w:r w:rsidRPr="001144DF">
        <w:rPr>
          <w:rFonts w:ascii="Times New Roman" w:eastAsia="Times New Roman" w:hAnsi="Times New Roman" w:cs="Times New Roman"/>
          <w:i/>
          <w:iCs/>
          <w:color w:val="1111EE"/>
          <w:sz w:val="27"/>
          <w:szCs w:val="27"/>
          <w:shd w:val="clear" w:color="auto" w:fill="F0F0F0"/>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shd w:val="clear" w:color="auto" w:fill="F0F0F0"/>
          <w:lang w:eastAsia="ru-RU"/>
        </w:rPr>
        <w:t>Проверка сведений, указанных в абзаце четвертом настоящего пункта и пункте 3</w:t>
      </w:r>
      <w:r w:rsidRPr="001144DF">
        <w:rPr>
          <w:rFonts w:ascii="Times New Roman" w:eastAsia="Times New Roman" w:hAnsi="Times New Roman" w:cs="Times New Roman"/>
          <w:color w:val="1111EE"/>
          <w:sz w:val="17"/>
          <w:szCs w:val="17"/>
          <w:shd w:val="clear" w:color="auto" w:fill="F0F0F0"/>
          <w:lang w:eastAsia="ru-RU"/>
        </w:rPr>
        <w:t>4</w:t>
      </w:r>
      <w:r w:rsidRPr="001144DF">
        <w:rPr>
          <w:rFonts w:ascii="Times New Roman" w:eastAsia="Times New Roman" w:hAnsi="Times New Roman" w:cs="Times New Roman"/>
          <w:color w:val="1111EE"/>
          <w:sz w:val="27"/>
          <w:szCs w:val="27"/>
          <w:shd w:val="clear" w:color="auto" w:fill="F0F0F0"/>
          <w:lang w:eastAsia="ru-RU"/>
        </w:rPr>
        <w:t> настоящей статьи, проводится в порядке, устанавливаемом Правительством Российской Федерации.</w:t>
      </w:r>
      <w:r w:rsidRPr="001144DF">
        <w:rPr>
          <w:rFonts w:ascii="Times New Roman" w:eastAsia="Times New Roman" w:hAnsi="Times New Roman" w:cs="Times New Roman"/>
          <w:i/>
          <w:iCs/>
          <w:color w:val="1111EE"/>
          <w:sz w:val="27"/>
          <w:szCs w:val="27"/>
          <w:shd w:val="clear" w:color="auto" w:fill="F0F0F0"/>
          <w:lang w:eastAsia="ru-RU"/>
        </w:rPr>
        <w:t> (Дополнение абзацем - Федеральный закон </w:t>
      </w:r>
      <w:hyperlink r:id="rId260" w:tgtFrame="contents" w:history="1">
        <w:r w:rsidRPr="001144DF">
          <w:rPr>
            <w:rFonts w:ascii="Times New Roman" w:eastAsia="Times New Roman" w:hAnsi="Times New Roman" w:cs="Times New Roman"/>
            <w:color w:val="1C1CD6"/>
            <w:sz w:val="27"/>
            <w:szCs w:val="27"/>
            <w:u w:val="single"/>
            <w:shd w:val="clear" w:color="auto" w:fill="F0F0F0"/>
            <w:lang w:eastAsia="ru-RU"/>
          </w:rPr>
          <w:t>от 19.12.2022 № 547-ФЗ</w:t>
        </w:r>
      </w:hyperlink>
      <w:r w:rsidRPr="001144DF">
        <w:rPr>
          <w:rFonts w:ascii="Times New Roman" w:eastAsia="Times New Roman" w:hAnsi="Times New Roman" w:cs="Times New Roman"/>
          <w:i/>
          <w:iCs/>
          <w:color w:val="1111EE"/>
          <w:sz w:val="27"/>
          <w:szCs w:val="27"/>
          <w:shd w:val="clear" w:color="auto" w:fill="F0F0F0"/>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(Дополнение пунктом - Федеральный закон </w:t>
      </w:r>
      <w:hyperlink r:id="rId261" w:tgtFrame="contents" w:history="1">
        <w:r w:rsidRPr="001144DF">
          <w:rPr>
            <w:rFonts w:ascii="Times New Roman" w:eastAsia="Times New Roman" w:hAnsi="Times New Roman" w:cs="Times New Roman"/>
            <w:color w:val="1C1CD6"/>
            <w:sz w:val="27"/>
            <w:szCs w:val="27"/>
            <w:u w:val="single"/>
            <w:lang w:eastAsia="ru-RU"/>
          </w:rPr>
          <w:t>от 21.03.2005 № 20-ФЗ</w:t>
        </w:r>
      </w:hyperlink>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262" w:tgtFrame="contents" w:history="1">
        <w:r w:rsidRPr="001144DF">
          <w:rPr>
            <w:rFonts w:ascii="Times New Roman" w:eastAsia="Times New Roman" w:hAnsi="Times New Roman" w:cs="Times New Roman"/>
            <w:color w:val="1C1CD6"/>
            <w:sz w:val="27"/>
            <w:szCs w:val="27"/>
            <w:u w:val="single"/>
            <w:lang w:eastAsia="ru-RU"/>
          </w:rPr>
          <w:t>от 13.07.2015 № 253-ФЗ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w:t>
      </w:r>
      <w:r w:rsidRPr="001144DF">
        <w:rPr>
          <w:rFonts w:ascii="Times New Roman" w:eastAsia="Times New Roman" w:hAnsi="Times New Roman" w:cs="Times New Roman"/>
          <w:color w:val="333333"/>
          <w:sz w:val="17"/>
          <w:szCs w:val="17"/>
          <w:lang w:eastAsia="ru-RU"/>
        </w:rPr>
        <w:t>1</w:t>
      </w:r>
      <w:r w:rsidRPr="001144DF">
        <w:rPr>
          <w:rFonts w:ascii="Times New Roman" w:eastAsia="Times New Roman" w:hAnsi="Times New Roman" w:cs="Times New Roman"/>
          <w:color w:val="333333"/>
          <w:sz w:val="27"/>
          <w:szCs w:val="27"/>
          <w:lang w:eastAsia="ru-RU"/>
        </w:rPr>
        <w:t>. Лица из числа специалистов авиационного персонала проходят обязательные предварительные (при поступлении на работу) и периодические (в течение трудовой деятельности) медицинские осмотры, включающие в себя химико-токсикологические исследования наличия в организме человека наркотических средств, психотропных веществ и их метаболитов.</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Порядок проведения предварительных (при поступлении на работу) и периодических (в течение трудовой деятельности) медицинских осмотров устанавливается </w:t>
      </w:r>
      <w:r w:rsidRPr="001144DF">
        <w:rPr>
          <w:rFonts w:ascii="Times New Roman" w:eastAsia="Times New Roman" w:hAnsi="Times New Roman" w:cs="Times New Roman"/>
          <w:color w:val="1111EE"/>
          <w:sz w:val="27"/>
          <w:szCs w:val="27"/>
          <w:lang w:eastAsia="ru-RU"/>
        </w:rPr>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 </w:t>
      </w:r>
      <w:r w:rsidRPr="001144DF">
        <w:rPr>
          <w:rFonts w:ascii="Times New Roman" w:eastAsia="Times New Roman" w:hAnsi="Times New Roman" w:cs="Times New Roman"/>
          <w:color w:val="333333"/>
          <w:sz w:val="27"/>
          <w:szCs w:val="27"/>
          <w:lang w:eastAsia="ru-RU"/>
        </w:rPr>
        <w:t>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263" w:tgtFrame="contents" w:history="1">
        <w:r w:rsidRPr="001144DF">
          <w:rPr>
            <w:rFonts w:ascii="Times New Roman" w:eastAsia="Times New Roman" w:hAnsi="Times New Roman" w:cs="Times New Roman"/>
            <w:color w:val="1C1CD6"/>
            <w:sz w:val="27"/>
            <w:szCs w:val="27"/>
            <w:u w:val="single"/>
            <w:lang w:eastAsia="ru-RU"/>
          </w:rPr>
          <w:t>от 11.06.2021 № 208-ФЗ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На должности специалистов авиационного персонала не принимаются лица, не прошедшие предварительного медицинского осмотра, а также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Членам летного экипажа гражданского воздушного судна и диспетчерам управления воздушным движением запрещается без назначения врача принимать лекарственные препараты, включенные в перечень лекарственных препаратов, влияющих на способность выполнять функции члена летного экипажа воздушного судна и диспетчера управления воздушным движением, утвержденный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264" w:tgtFrame="contents" w:history="1">
        <w:r w:rsidRPr="001144DF">
          <w:rPr>
            <w:rFonts w:ascii="Times New Roman" w:eastAsia="Times New Roman" w:hAnsi="Times New Roman" w:cs="Times New Roman"/>
            <w:color w:val="1C1CD6"/>
            <w:sz w:val="27"/>
            <w:szCs w:val="27"/>
            <w:u w:val="single"/>
            <w:lang w:eastAsia="ru-RU"/>
          </w:rPr>
          <w:t>от 11.06.2021 № 208-ФЗ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 xml:space="preserve">Действие требований, установленных настоящим пунктом,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r w:rsidRPr="001144DF">
        <w:rPr>
          <w:rFonts w:ascii="Times New Roman" w:eastAsia="Times New Roman" w:hAnsi="Times New Roman" w:cs="Times New Roman"/>
          <w:color w:val="1111EE"/>
          <w:sz w:val="27"/>
          <w:szCs w:val="27"/>
          <w:lang w:eastAsia="ru-RU"/>
        </w:rPr>
        <w:lastRenderedPageBreak/>
        <w:t>законом </w:t>
      </w:r>
      <w:hyperlink r:id="rId265" w:tgtFrame="contents" w:history="1">
        <w:r w:rsidRPr="001144DF">
          <w:rPr>
            <w:rFonts w:ascii="Times New Roman" w:eastAsia="Times New Roman" w:hAnsi="Times New Roman" w:cs="Times New Roman"/>
            <w:color w:val="0000AF"/>
            <w:sz w:val="27"/>
            <w:szCs w:val="27"/>
            <w:u w:val="single"/>
            <w:lang w:eastAsia="ru-RU"/>
          </w:rPr>
          <w:t>от 31 июля 2020 года № 258-ФЗ</w:t>
        </w:r>
      </w:hyperlink>
      <w:r w:rsidRPr="001144DF">
        <w:rPr>
          <w:rFonts w:ascii="Times New Roman" w:eastAsia="Times New Roman" w:hAnsi="Times New Roman" w:cs="Times New Roman"/>
          <w:color w:val="1111EE"/>
          <w:sz w:val="27"/>
          <w:szCs w:val="27"/>
          <w:lang w:eastAsia="ru-RU"/>
        </w:rPr>
        <w:t> "Об экспериментальных правовых режимах в сфере цифровых инноваций в Российской Федерации".</w:t>
      </w:r>
      <w:r w:rsidRPr="001144DF">
        <w:rPr>
          <w:rFonts w:ascii="Times New Roman" w:eastAsia="Times New Roman" w:hAnsi="Times New Roman" w:cs="Times New Roman"/>
          <w:i/>
          <w:iCs/>
          <w:color w:val="1111EE"/>
          <w:sz w:val="27"/>
          <w:szCs w:val="27"/>
          <w:lang w:eastAsia="ru-RU"/>
        </w:rPr>
        <w:t> (Дополнение абзацем - Федеральный закон </w:t>
      </w:r>
      <w:hyperlink r:id="rId266" w:tgtFrame="contents" w:history="1">
        <w:r w:rsidRPr="001144DF">
          <w:rPr>
            <w:rFonts w:ascii="Times New Roman" w:eastAsia="Times New Roman" w:hAnsi="Times New Roman" w:cs="Times New Roman"/>
            <w:color w:val="1C1CD6"/>
            <w:sz w:val="27"/>
            <w:szCs w:val="27"/>
            <w:u w:val="single"/>
            <w:lang w:eastAsia="ru-RU"/>
          </w:rPr>
          <w:t>от 02.07.2021 № 331-ФЗ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(Дополнение пунктом - Федеральный закон </w:t>
      </w:r>
      <w:hyperlink r:id="rId267" w:tgtFrame="contents" w:history="1">
        <w:r w:rsidRPr="001144DF">
          <w:rPr>
            <w:rFonts w:ascii="Times New Roman" w:eastAsia="Times New Roman" w:hAnsi="Times New Roman" w:cs="Times New Roman"/>
            <w:color w:val="1C1CD6"/>
            <w:sz w:val="27"/>
            <w:szCs w:val="27"/>
            <w:u w:val="single"/>
            <w:lang w:eastAsia="ru-RU"/>
          </w:rPr>
          <w:t>от 13.07.2015 № 230-ФЗ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3</w:t>
      </w:r>
      <w:r w:rsidRPr="001144DF">
        <w:rPr>
          <w:rFonts w:ascii="Times New Roman" w:eastAsia="Times New Roman" w:hAnsi="Times New Roman" w:cs="Times New Roman"/>
          <w:color w:val="0000AF"/>
          <w:sz w:val="17"/>
          <w:szCs w:val="17"/>
          <w:lang w:eastAsia="ru-RU"/>
        </w:rPr>
        <w:t>2</w:t>
      </w:r>
      <w:r w:rsidRPr="001144DF">
        <w:rPr>
          <w:rFonts w:ascii="Times New Roman" w:eastAsia="Times New Roman" w:hAnsi="Times New Roman" w:cs="Times New Roman"/>
          <w:color w:val="1111EE"/>
          <w:sz w:val="27"/>
          <w:szCs w:val="27"/>
          <w:lang w:eastAsia="ru-RU"/>
        </w:rPr>
        <w:t>. Наряду с основаниями расторжения трудового договора по инициативе работодателя, установленными трудовым законодательством, трудовой договор с лицом из числа специалистов авиационного персонала может быть расторгнут в случае, если: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1) указанное лицо считается подвергнутым наказанию за совершение административного правонарушения, связанного с потреблением наркотических средств или психотропных веществ без назначения врача либо новых потенциально опасных психоактивных веществ или одурманивающих веществ;</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2) указанное лицо не прошло в установленном порядке обязательный периодический медицинский осмотр, а в отношении членов летного экипажа гражданского воздушного судна и диспетчеров управления воздушным движением также в случае, если они не прошли в установленном порядке обязательное медицинское освидетельствование, медицинское освидетельствование на состояние опьянения (алкогольного, наркотического или иного токсического).</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(Дополнение пунктом - Федеральный закон </w:t>
      </w:r>
      <w:hyperlink r:id="rId268" w:tgtFrame="contents" w:history="1">
        <w:r w:rsidRPr="001144DF">
          <w:rPr>
            <w:rFonts w:ascii="Times New Roman" w:eastAsia="Times New Roman" w:hAnsi="Times New Roman" w:cs="Times New Roman"/>
            <w:color w:val="1C1CD6"/>
            <w:sz w:val="27"/>
            <w:szCs w:val="27"/>
            <w:u w:val="single"/>
            <w:lang w:eastAsia="ru-RU"/>
          </w:rPr>
          <w:t>от 11.06.2021 № 208-ФЗ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3</w:t>
      </w:r>
      <w:r w:rsidRPr="001144DF">
        <w:rPr>
          <w:rFonts w:ascii="Times New Roman" w:eastAsia="Times New Roman" w:hAnsi="Times New Roman" w:cs="Times New Roman"/>
          <w:color w:val="0000AF"/>
          <w:sz w:val="17"/>
          <w:szCs w:val="17"/>
          <w:lang w:eastAsia="ru-RU"/>
        </w:rPr>
        <w:t>3</w:t>
      </w:r>
      <w:r w:rsidRPr="001144DF">
        <w:rPr>
          <w:rFonts w:ascii="Times New Roman" w:eastAsia="Times New Roman" w:hAnsi="Times New Roman" w:cs="Times New Roman"/>
          <w:color w:val="1111EE"/>
          <w:sz w:val="27"/>
          <w:szCs w:val="27"/>
          <w:lang w:eastAsia="ru-RU"/>
        </w:rPr>
        <w:t>. Лица из числа специалистов авиационного персонала государственной авиации, лица из числа специалистов авиационного персонала государственной авиации, пребывающие в запасе Вооруженных Сил Российской Федерации, Федеральной службы безопасности Российской Федерации, лица, поступающие на военную службу по контракту либо приравненную к ней службу, принимаемые на работу по трудовому договору на должности специалистов авиационного персонала государственной авиации, граждане, поступающие в военные профессиональные образовательные организации и военные образовательные организации высшего образования, реализующие образовательные программы в области подготовки специалистов авиационного персонала государственной авиации (далее - военно-учебные заведения), либо обучающиеся в военно-учебных заведениях, проходят военно-врачебную экспертизу в целях определения годности к полетам, управлению полетами, управлению беспилотным воздушным судном, парашютным прыжкам, летному обучению. Требования к состоянию здоровья указанных лиц и порядок прохождения ими военно-врачебной экспертизы устанавливаются положением о военно-врачебной экспертизе, утвержденным Правительством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Проведение обязательных диагностических исследований в отношении граждан, поступающих в военно-учебные заведения, граждан, поступающих на военную службу по контракту либо приравненную к ней службу на должности специалистов авиационного персонала государственной авиации, а также в отношении лиц из числа специалистов авиационного персонала государственной авиации, пребывающих в запасе Вооруженных Сил Российской Федерации, Федеральной службы безопасности Российской Федерации, при призыве их на военные сборы осуществляется в медицинских организациях государственной системы здравоохранения и муниципальной системы здравоохранения в рамках территориальных программ государственных гарантий бесплатного оказания гражданам медицинской помощи.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lastRenderedPageBreak/>
        <w:t>Специалисты авиационного персонала государственной авиации проходят химико-токсикологические исследования наличия в организме наркотических средств, психотропных веществ и их метаболитов в порядке и с периодичностью, которые устанавливаются уполномоченным органом в области обороны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за счет средств федерального бюджета в пределах бюджетных ассигнований, предусмотренных уполномоченным органам, имеющим подразделения государственной авиации, и Государственной корпорации по космической деятельности "Роскосмос".</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На должности специалистов авиационного персонала государственной авиации не принимаются лица, не прошедшие военно-врачебной экспертизы или не соответствующие требованиям к состоянию здоровья, предъявляемым к лицам, поступающим на военную службу по контракту либо приравненную к ней службу, или принимаемым на работу по трудовому договору на эти должности, или поступающим в военно-учебные заведения. На должности специалистов авиационного персонала государственной авиации не принимаются также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или одурманивающих веществ, до окончания срока, в течение которого лицо считается подвергнутым административному наказанию.</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Финансирование расходов, связанных с проведением военно-врачебной экспертизы, за исключением проведения обязательных диагностических исследований граждан, указанных в абзаце втором настоящего пункта, осуществляется за счет средств федерального бюджета в пределах бюджетных ассигнований, предусмотренных уполномоченным органам, имеющим подразделения государственной авиации, и Государственной корпорации по космической деятельности "Роскосмос".</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(Дополнение пунктом - Федеральный закон </w:t>
      </w:r>
      <w:hyperlink r:id="rId269" w:tgtFrame="contents" w:history="1">
        <w:r w:rsidRPr="001144DF">
          <w:rPr>
            <w:rFonts w:ascii="Times New Roman" w:eastAsia="Times New Roman" w:hAnsi="Times New Roman" w:cs="Times New Roman"/>
            <w:color w:val="1C1CD6"/>
            <w:sz w:val="27"/>
            <w:szCs w:val="27"/>
            <w:u w:val="single"/>
            <w:lang w:eastAsia="ru-RU"/>
          </w:rPr>
          <w:t>от 11.06.2021 № 208-ФЗ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shd w:val="clear" w:color="auto" w:fill="F0F0F0"/>
          <w:lang w:eastAsia="ru-RU"/>
        </w:rPr>
        <w:t>3</w:t>
      </w:r>
      <w:r w:rsidRPr="001144DF">
        <w:rPr>
          <w:rFonts w:ascii="Times New Roman" w:eastAsia="Times New Roman" w:hAnsi="Times New Roman" w:cs="Times New Roman"/>
          <w:color w:val="1111EE"/>
          <w:sz w:val="17"/>
          <w:szCs w:val="17"/>
          <w:shd w:val="clear" w:color="auto" w:fill="F0F0F0"/>
          <w:lang w:eastAsia="ru-RU"/>
        </w:rPr>
        <w:t>4</w:t>
      </w:r>
      <w:r w:rsidRPr="001144DF">
        <w:rPr>
          <w:rFonts w:ascii="Times New Roman" w:eastAsia="Times New Roman" w:hAnsi="Times New Roman" w:cs="Times New Roman"/>
          <w:color w:val="1111EE"/>
          <w:sz w:val="27"/>
          <w:szCs w:val="27"/>
          <w:shd w:val="clear" w:color="auto" w:fill="F0F0F0"/>
          <w:lang w:eastAsia="ru-RU"/>
        </w:rPr>
        <w:t>. Трудовой договор с лицом из числа специалистов авиационного персонала подлежит расторжению в соответствии с пунктом 13 части первой статьи 83 </w:t>
      </w:r>
      <w:hyperlink r:id="rId270" w:tgtFrame="contents" w:history="1">
        <w:r w:rsidRPr="001144DF">
          <w:rPr>
            <w:rFonts w:ascii="Times New Roman" w:eastAsia="Times New Roman" w:hAnsi="Times New Roman" w:cs="Times New Roman"/>
            <w:color w:val="1111EE"/>
            <w:sz w:val="27"/>
            <w:szCs w:val="27"/>
            <w:u w:val="single"/>
            <w:shd w:val="clear" w:color="auto" w:fill="F0F0F0"/>
            <w:lang w:eastAsia="ru-RU"/>
          </w:rPr>
          <w:t>Трудового кодекса Российской Федерации</w:t>
        </w:r>
      </w:hyperlink>
      <w:r w:rsidRPr="001144DF">
        <w:rPr>
          <w:rFonts w:ascii="Times New Roman" w:eastAsia="Times New Roman" w:hAnsi="Times New Roman" w:cs="Times New Roman"/>
          <w:color w:val="1111EE"/>
          <w:sz w:val="27"/>
          <w:szCs w:val="27"/>
          <w:shd w:val="clear" w:color="auto" w:fill="F0F0F0"/>
          <w:lang w:eastAsia="ru-RU"/>
        </w:rPr>
        <w:t> в следующих случаях:</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shd w:val="clear" w:color="auto" w:fill="F0F0F0"/>
          <w:lang w:eastAsia="ru-RU"/>
        </w:rPr>
        <w:t>1) если указанное лицо включено в предусмотренный статьей 6 Федерального закона </w:t>
      </w:r>
      <w:hyperlink r:id="rId271" w:tgtFrame="contents" w:history="1">
        <w:r w:rsidRPr="001144DF">
          <w:rPr>
            <w:rFonts w:ascii="Times New Roman" w:eastAsia="Times New Roman" w:hAnsi="Times New Roman" w:cs="Times New Roman"/>
            <w:color w:val="1111EE"/>
            <w:sz w:val="27"/>
            <w:szCs w:val="27"/>
            <w:u w:val="single"/>
            <w:shd w:val="clear" w:color="auto" w:fill="F0F0F0"/>
            <w:lang w:eastAsia="ru-RU"/>
          </w:rPr>
          <w:t>от 7 августа 2001 года № 115-ФЗ</w:t>
        </w:r>
      </w:hyperlink>
      <w:r w:rsidRPr="001144DF">
        <w:rPr>
          <w:rFonts w:ascii="Times New Roman" w:eastAsia="Times New Roman" w:hAnsi="Times New Roman" w:cs="Times New Roman"/>
          <w:color w:val="1111EE"/>
          <w:sz w:val="27"/>
          <w:szCs w:val="27"/>
          <w:shd w:val="clear" w:color="auto" w:fill="F0F0F0"/>
          <w:lang w:eastAsia="ru-RU"/>
        </w:rPr>
        <w:t> "О противодействии легализации (отмыванию) доходов, полученных преступным путем, и финансированию терроризма" перечень организаций и физических лиц, в отношении которых имеются сведения об их причастности к экстремистской деятельности или терроризму;</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shd w:val="clear" w:color="auto" w:fill="F0F0F0"/>
          <w:lang w:eastAsia="ru-RU"/>
        </w:rPr>
        <w:t>2) если указанное лицо имеет непогашенную или неснятую судимость за совершение умышленного преступления.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shd w:val="clear" w:color="auto" w:fill="F0F0F0"/>
          <w:lang w:eastAsia="ru-RU"/>
        </w:rPr>
        <w:t>(Дополнение пунктом - Федеральный закон </w:t>
      </w:r>
      <w:hyperlink r:id="rId272" w:tgtFrame="contents" w:history="1">
        <w:r w:rsidRPr="001144DF">
          <w:rPr>
            <w:rFonts w:ascii="Times New Roman" w:eastAsia="Times New Roman" w:hAnsi="Times New Roman" w:cs="Times New Roman"/>
            <w:color w:val="1C1CD6"/>
            <w:sz w:val="27"/>
            <w:szCs w:val="27"/>
            <w:u w:val="single"/>
            <w:shd w:val="clear" w:color="auto" w:fill="F0F0F0"/>
            <w:lang w:eastAsia="ru-RU"/>
          </w:rPr>
          <w:t>от 19.12.2022 № 547-ФЗ</w:t>
        </w:r>
      </w:hyperlink>
      <w:r w:rsidRPr="001144DF">
        <w:rPr>
          <w:rFonts w:ascii="Times New Roman" w:eastAsia="Times New Roman" w:hAnsi="Times New Roman" w:cs="Times New Roman"/>
          <w:i/>
          <w:iCs/>
          <w:color w:val="1111EE"/>
          <w:sz w:val="27"/>
          <w:szCs w:val="27"/>
          <w:shd w:val="clear" w:color="auto" w:fill="F0F0F0"/>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4. На работу в службы авиационной безопасности не принимаются лица: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имеющие непогашенную или неснятую судимость за совершение умышленного преступления;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xml:space="preserve">2) страдающие психическими заболеваниями, алкоголизмом, токсикоманией, наркоманией, до прекращения в отношении этих лиц диспансерного наблюдения в </w:t>
      </w:r>
      <w:r w:rsidRPr="001144DF">
        <w:rPr>
          <w:rFonts w:ascii="Times New Roman" w:eastAsia="Times New Roman" w:hAnsi="Times New Roman" w:cs="Times New Roman"/>
          <w:color w:val="333333"/>
          <w:sz w:val="27"/>
          <w:szCs w:val="27"/>
          <w:lang w:eastAsia="ru-RU"/>
        </w:rPr>
        <w:lastRenderedPageBreak/>
        <w:t>специализированной медицинской организации государственной или муниципальной системы здравоохранения в связи с выздоровлением или стойкой ремиссией;</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273" w:tgtFrame="contents" w:history="1">
        <w:r w:rsidRPr="001144DF">
          <w:rPr>
            <w:rFonts w:ascii="Times New Roman" w:eastAsia="Times New Roman" w:hAnsi="Times New Roman" w:cs="Times New Roman"/>
            <w:color w:val="1C1CD6"/>
            <w:sz w:val="27"/>
            <w:szCs w:val="27"/>
            <w:u w:val="single"/>
            <w:lang w:eastAsia="ru-RU"/>
          </w:rPr>
          <w:t>от 13.07.2015 № 230-ФЗ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досрочно прекратившие полномочия по государственной должности или уволенные с государственной службы, в том числе из правоохранительных органов, из органов прокуратуры, судебных органов по основаниям, которые в соответствии с законодательством Российской Федерации связаны с совершением дисциплинарного проступка, грубым или систематическим нарушением дисциплины, совершением проступка, порочащего честь государственного служащего, утратой доверия к нему, если после такого досрочного прекращения полномочий или такого увольнения прошло менее чем три года;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4) в отношении которых по результатам проверки, проведенной в соответствии с Федеральным законом </w:t>
      </w:r>
      <w:hyperlink r:id="rId274" w:tgtFrame="contents" w:history="1">
        <w:r w:rsidRPr="001144DF">
          <w:rPr>
            <w:rFonts w:ascii="Times New Roman" w:eastAsia="Times New Roman" w:hAnsi="Times New Roman" w:cs="Times New Roman"/>
            <w:color w:val="1111EE"/>
            <w:sz w:val="27"/>
            <w:szCs w:val="27"/>
            <w:u w:val="single"/>
            <w:lang w:eastAsia="ru-RU"/>
          </w:rPr>
          <w:t>"О полиции"</w:t>
        </w:r>
      </w:hyperlink>
      <w:r w:rsidRPr="001144DF">
        <w:rPr>
          <w:rFonts w:ascii="Times New Roman" w:eastAsia="Times New Roman" w:hAnsi="Times New Roman" w:cs="Times New Roman"/>
          <w:color w:val="333333"/>
          <w:sz w:val="27"/>
          <w:szCs w:val="27"/>
          <w:lang w:eastAsia="ru-RU"/>
        </w:rPr>
        <w:t>, имеется заключение органов внутренних дел о невозможности допуска этих лиц к осуществлению деятельности, связанной с объектами, представляющими повышенную опасность для жизни или здоровья человека, а также для окружающей среды;</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275" w:tgtFrame="contents" w:history="1">
        <w:r w:rsidRPr="001144DF">
          <w:rPr>
            <w:rFonts w:ascii="Times New Roman" w:eastAsia="Times New Roman" w:hAnsi="Times New Roman" w:cs="Times New Roman"/>
            <w:color w:val="1C1CD6"/>
            <w:sz w:val="27"/>
            <w:szCs w:val="27"/>
            <w:u w:val="single"/>
            <w:lang w:eastAsia="ru-RU"/>
          </w:rPr>
          <w:t>от 07.02.2011 № 4-ФЗ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5)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r w:rsidRPr="001144DF">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276" w:tgtFrame="contents" w:history="1">
        <w:r w:rsidRPr="001144DF">
          <w:rPr>
            <w:rFonts w:ascii="Times New Roman" w:eastAsia="Times New Roman" w:hAnsi="Times New Roman" w:cs="Times New Roman"/>
            <w:color w:val="1C1CD6"/>
            <w:sz w:val="27"/>
            <w:szCs w:val="27"/>
            <w:u w:val="single"/>
            <w:lang w:eastAsia="ru-RU"/>
          </w:rPr>
          <w:t>от 13.07.2015 № 230-ФЗ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(Дополнение пунктом - Федеральный закон </w:t>
      </w:r>
      <w:hyperlink r:id="rId277" w:tgtFrame="contents" w:history="1">
        <w:r w:rsidRPr="001144DF">
          <w:rPr>
            <w:rFonts w:ascii="Times New Roman" w:eastAsia="Times New Roman" w:hAnsi="Times New Roman" w:cs="Times New Roman"/>
            <w:color w:val="1C1CD6"/>
            <w:sz w:val="27"/>
            <w:szCs w:val="27"/>
            <w:u w:val="single"/>
            <w:lang w:eastAsia="ru-RU"/>
          </w:rPr>
          <w:t>от 21.03.2005 № 20-ФЗ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53. Допуск лиц из числа авиационного персонала к деятельности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1. К выполнению функций членов экипажа и функций специалистов по техническому обслуживанию гражданского воздушного судна, за исключением сверхлегкого пилотируемого гражданского воздушного судна с массой конструкции 115 килограммов и менее и беспилотной авиационной системы в составе с беспилотным гражданским воздушным судном с максимальной взлетной массой 30 килограммов и менее, функций сотрудников по обеспечению полетов гражданской авиации, диспетчерскому обслуживанию воздушного движения допускаются лица из числа специалистов авиационного персонала гражданской авиации, имеющие выданные уполномоченным органом в области гражданской авиации соответствующие свидетельства.</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278" w:tgtFrame="contents" w:history="1">
        <w:r w:rsidRPr="001144DF">
          <w:rPr>
            <w:rFonts w:ascii="Times New Roman" w:eastAsia="Times New Roman" w:hAnsi="Times New Roman" w:cs="Times New Roman"/>
            <w:color w:val="1C1CD6"/>
            <w:sz w:val="27"/>
            <w:szCs w:val="27"/>
            <w:u w:val="single"/>
            <w:lang w:eastAsia="ru-RU"/>
          </w:rPr>
          <w:t>от 30.12.2021 № 488-ФЗ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Действие требования, установленного настоящим пунктом,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w:t>
      </w:r>
      <w:hyperlink r:id="rId279" w:tgtFrame="contents" w:history="1">
        <w:r w:rsidRPr="001144DF">
          <w:rPr>
            <w:rFonts w:ascii="Times New Roman" w:eastAsia="Times New Roman" w:hAnsi="Times New Roman" w:cs="Times New Roman"/>
            <w:color w:val="0000AF"/>
            <w:sz w:val="27"/>
            <w:szCs w:val="27"/>
            <w:u w:val="single"/>
            <w:lang w:eastAsia="ru-RU"/>
          </w:rPr>
          <w:t>от 31 июля 2020 года № 258-ФЗ</w:t>
        </w:r>
      </w:hyperlink>
      <w:r w:rsidRPr="001144DF">
        <w:rPr>
          <w:rFonts w:ascii="Times New Roman" w:eastAsia="Times New Roman" w:hAnsi="Times New Roman" w:cs="Times New Roman"/>
          <w:color w:val="1111EE"/>
          <w:sz w:val="27"/>
          <w:szCs w:val="27"/>
          <w:lang w:eastAsia="ru-RU"/>
        </w:rPr>
        <w:t> "Об экспериментальных правовых режимах в сфере цифровых инноваций в Российской Федерации".</w:t>
      </w:r>
      <w:r w:rsidRPr="001144DF">
        <w:rPr>
          <w:rFonts w:ascii="Times New Roman" w:eastAsia="Times New Roman" w:hAnsi="Times New Roman" w:cs="Times New Roman"/>
          <w:i/>
          <w:iCs/>
          <w:color w:val="1111EE"/>
          <w:sz w:val="27"/>
          <w:szCs w:val="27"/>
          <w:lang w:eastAsia="ru-RU"/>
        </w:rPr>
        <w:t> (Дополнение абзацем - Федеральный закон </w:t>
      </w:r>
      <w:hyperlink r:id="rId280" w:tgtFrame="contents" w:history="1">
        <w:r w:rsidRPr="001144DF">
          <w:rPr>
            <w:rFonts w:ascii="Times New Roman" w:eastAsia="Times New Roman" w:hAnsi="Times New Roman" w:cs="Times New Roman"/>
            <w:color w:val="1C1CD6"/>
            <w:sz w:val="27"/>
            <w:szCs w:val="27"/>
            <w:u w:val="single"/>
            <w:lang w:eastAsia="ru-RU"/>
          </w:rPr>
          <w:t>от 02.07.2021 № 331-ФЗ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lastRenderedPageBreak/>
        <w:t>1</w:t>
      </w:r>
      <w:r w:rsidRPr="001144DF">
        <w:rPr>
          <w:rFonts w:ascii="Times New Roman" w:eastAsia="Times New Roman" w:hAnsi="Times New Roman" w:cs="Times New Roman"/>
          <w:color w:val="333333"/>
          <w:sz w:val="17"/>
          <w:szCs w:val="17"/>
          <w:lang w:eastAsia="ru-RU"/>
        </w:rPr>
        <w:t>1</w:t>
      </w:r>
      <w:r w:rsidRPr="001144DF">
        <w:rPr>
          <w:rFonts w:ascii="Times New Roman" w:eastAsia="Times New Roman" w:hAnsi="Times New Roman" w:cs="Times New Roman"/>
          <w:color w:val="333333"/>
          <w:sz w:val="27"/>
          <w:szCs w:val="27"/>
          <w:lang w:eastAsia="ru-RU"/>
        </w:rPr>
        <w:t>. Правила проведения проверки соответствия лиц, претендующих на получение указанных в пункте 1 настоящей статьи свидетельств, требованиям федеральных авиационных правил, включающих в себя требования к подготовке авиационного персонала гражданской авиации для обслуживания пассажиров из числа инвалидов и других лиц с ограничениями жизнедеятельности и использования технических средств и оборудования, указанных в пункте 10 статьи 37 настоящего Кодекса, а также правила выдачи</w:t>
      </w:r>
      <w:r w:rsidRPr="001144DF">
        <w:rPr>
          <w:rFonts w:ascii="Times New Roman" w:eastAsia="Times New Roman" w:hAnsi="Times New Roman" w:cs="Times New Roman"/>
          <w:color w:val="1111EE"/>
          <w:sz w:val="27"/>
          <w:szCs w:val="27"/>
          <w:lang w:eastAsia="ru-RU"/>
        </w:rPr>
        <w:t>, приостановления действия и аннулирования </w:t>
      </w:r>
      <w:r w:rsidRPr="001144DF">
        <w:rPr>
          <w:rFonts w:ascii="Times New Roman" w:eastAsia="Times New Roman" w:hAnsi="Times New Roman" w:cs="Times New Roman"/>
          <w:color w:val="333333"/>
          <w:sz w:val="27"/>
          <w:szCs w:val="27"/>
          <w:lang w:eastAsia="ru-RU"/>
        </w:rPr>
        <w:t>указанных свидетельств устанавливаются Правительством Российской Федерации.</w:t>
      </w:r>
      <w:r w:rsidRPr="001144DF">
        <w:rPr>
          <w:rFonts w:ascii="Times New Roman" w:eastAsia="Times New Roman" w:hAnsi="Times New Roman" w:cs="Times New Roman"/>
          <w:i/>
          <w:iCs/>
          <w:color w:val="1111EE"/>
          <w:sz w:val="27"/>
          <w:szCs w:val="27"/>
          <w:lang w:eastAsia="ru-RU"/>
        </w:rPr>
        <w:t> (В редакции федеральных законов </w:t>
      </w:r>
      <w:hyperlink r:id="rId281" w:tgtFrame="contents" w:history="1">
        <w:r w:rsidRPr="001144DF">
          <w:rPr>
            <w:rFonts w:ascii="Times New Roman" w:eastAsia="Times New Roman" w:hAnsi="Times New Roman" w:cs="Times New Roman"/>
            <w:color w:val="1C1CD6"/>
            <w:sz w:val="27"/>
            <w:szCs w:val="27"/>
            <w:u w:val="single"/>
            <w:lang w:eastAsia="ru-RU"/>
          </w:rPr>
          <w:t>от 07.06.2013 № 124-ФЗ</w:t>
        </w:r>
      </w:hyperlink>
      <w:r w:rsidRPr="001144DF">
        <w:rPr>
          <w:rFonts w:ascii="Times New Roman" w:eastAsia="Times New Roman" w:hAnsi="Times New Roman" w:cs="Times New Roman"/>
          <w:i/>
          <w:iCs/>
          <w:color w:val="1111EE"/>
          <w:sz w:val="27"/>
          <w:szCs w:val="27"/>
          <w:lang w:eastAsia="ru-RU"/>
        </w:rPr>
        <w:t>, </w:t>
      </w:r>
      <w:hyperlink r:id="rId282" w:tgtFrame="contents" w:history="1">
        <w:r w:rsidRPr="001144DF">
          <w:rPr>
            <w:rFonts w:ascii="Times New Roman" w:eastAsia="Times New Roman" w:hAnsi="Times New Roman" w:cs="Times New Roman"/>
            <w:color w:val="1C1CD6"/>
            <w:sz w:val="27"/>
            <w:szCs w:val="27"/>
            <w:u w:val="single"/>
            <w:lang w:eastAsia="ru-RU"/>
          </w:rPr>
          <w:t>от 14.03.2022 № 56-ФЗ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Требования, предъявляемые к оформлению и форме указанных свидетельств, устанавливаются федеральными авиационными правилами.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(Дополнение пунктом - Федеральный закон </w:t>
      </w:r>
      <w:hyperlink r:id="rId283" w:tgtFrame="contents" w:history="1">
        <w:r w:rsidRPr="001144DF">
          <w:rPr>
            <w:rFonts w:ascii="Times New Roman" w:eastAsia="Times New Roman" w:hAnsi="Times New Roman" w:cs="Times New Roman"/>
            <w:color w:val="1C1CD6"/>
            <w:sz w:val="27"/>
            <w:szCs w:val="27"/>
            <w:u w:val="single"/>
            <w:lang w:eastAsia="ru-RU"/>
          </w:rPr>
          <w:t>от 28.07.2012 № 129-ФЗ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w:t>
      </w:r>
      <w:r w:rsidRPr="001144DF">
        <w:rPr>
          <w:rFonts w:ascii="Times New Roman" w:eastAsia="Times New Roman" w:hAnsi="Times New Roman" w:cs="Times New Roman"/>
          <w:color w:val="333333"/>
          <w:sz w:val="17"/>
          <w:szCs w:val="17"/>
          <w:lang w:eastAsia="ru-RU"/>
        </w:rPr>
        <w:t>2</w:t>
      </w:r>
      <w:r w:rsidRPr="001144DF">
        <w:rPr>
          <w:rFonts w:ascii="Times New Roman" w:eastAsia="Times New Roman" w:hAnsi="Times New Roman" w:cs="Times New Roman"/>
          <w:color w:val="333333"/>
          <w:sz w:val="27"/>
          <w:szCs w:val="27"/>
          <w:lang w:eastAsia="ru-RU"/>
        </w:rPr>
        <w:t>. Допуск специалистов авиационного персонала экспериментальной авиации к деятельности осуществляется по результатам обязательной аттестации.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К выполнению функций членов экипажа экспериментального воздушного судна, парашютистов-испытателей, сотрудников по организации полетов, обеспечению полетов, управлению полетами экспериментальной авиации и техническому обслуживанию воздушных судов экспериментальной авиации допускаются лица из числа аттестованных специалистов авиационного персонала экспериментальной авиации, имеющие соответствующие свидетельства, выданные в порядке, установленном федеральными авиационными правилами.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Формы указанных свидетельств и правила их заполнения утверждаются уполномоченным органом в области оборонной промышленности.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Порядок допуска специалистов авиационного персонала экспериментальной авиации к деятельности устанавливается федеральными авиационными правилами.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(Дополнение пунктом - Федеральный закон </w:t>
      </w:r>
      <w:hyperlink r:id="rId284" w:tgtFrame="contents" w:history="1">
        <w:r w:rsidRPr="001144DF">
          <w:rPr>
            <w:rFonts w:ascii="Times New Roman" w:eastAsia="Times New Roman" w:hAnsi="Times New Roman" w:cs="Times New Roman"/>
            <w:color w:val="1C1CD6"/>
            <w:sz w:val="27"/>
            <w:szCs w:val="27"/>
            <w:u w:val="single"/>
            <w:lang w:eastAsia="ru-RU"/>
          </w:rPr>
          <w:t>от 03.07.2016 № 291-ФЗ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1</w:t>
      </w:r>
      <w:r w:rsidRPr="001144DF">
        <w:rPr>
          <w:rFonts w:ascii="Times New Roman" w:eastAsia="Times New Roman" w:hAnsi="Times New Roman" w:cs="Times New Roman"/>
          <w:color w:val="0000AF"/>
          <w:sz w:val="17"/>
          <w:szCs w:val="17"/>
          <w:lang w:eastAsia="ru-RU"/>
        </w:rPr>
        <w:t>3</w:t>
      </w:r>
      <w:r w:rsidRPr="001144DF">
        <w:rPr>
          <w:rFonts w:ascii="Times New Roman" w:eastAsia="Times New Roman" w:hAnsi="Times New Roman" w:cs="Times New Roman"/>
          <w:color w:val="1111EE"/>
          <w:sz w:val="27"/>
          <w:szCs w:val="27"/>
          <w:lang w:eastAsia="ru-RU"/>
        </w:rPr>
        <w:t>. Члены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килограммов и менее, и диспетчеры управления воздушным движением наряду с обязательными предварительными (при поступлении на работу) и периодическими (в течение трудовой деятельности) медицинскими осмотрами в целях определения годности членов летного экипажа гражданского воздушного судна и диспетчеров управления воздушным движением к выполнению работ по таким должностям проходят обязательное медицинское освидетельствование в соответствии со статьей 53</w:t>
      </w:r>
      <w:r w:rsidRPr="001144DF">
        <w:rPr>
          <w:rFonts w:ascii="Times New Roman" w:eastAsia="Times New Roman" w:hAnsi="Times New Roman" w:cs="Times New Roman"/>
          <w:color w:val="0000AF"/>
          <w:sz w:val="17"/>
          <w:szCs w:val="17"/>
          <w:lang w:eastAsia="ru-RU"/>
        </w:rPr>
        <w:t>1</w:t>
      </w:r>
      <w:r w:rsidRPr="001144DF">
        <w:rPr>
          <w:rFonts w:ascii="Times New Roman" w:eastAsia="Times New Roman" w:hAnsi="Times New Roman" w:cs="Times New Roman"/>
          <w:color w:val="1111EE"/>
          <w:sz w:val="27"/>
          <w:szCs w:val="27"/>
          <w:lang w:eastAsia="ru-RU"/>
        </w:rPr>
        <w:t> настоящего Кодекса.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 xml:space="preserve">Указанные лица наряду с соответствующими свидетельствами должны иметь медицинское заключение о годности к выполнению работ по соответствующим должностям, выданное центральной врачебно-летной экспертной комиссией, созданной в медицинской организации, находящейся в ведении федерального органа исполнительной власти, осуществляющего функции по оказанию государственных услуг и управлению государственным имуществом в сфере гражданской авиации (далее - центральная врачебно-летная экспертная комиссия), а также врачебно-летными экспертными комиссиями, созданными в медицинских организациях, имеющих </w:t>
      </w:r>
      <w:r w:rsidRPr="001144DF">
        <w:rPr>
          <w:rFonts w:ascii="Times New Roman" w:eastAsia="Times New Roman" w:hAnsi="Times New Roman" w:cs="Times New Roman"/>
          <w:color w:val="1111EE"/>
          <w:sz w:val="27"/>
          <w:szCs w:val="27"/>
          <w:lang w:eastAsia="ru-RU"/>
        </w:rPr>
        <w:lastRenderedPageBreak/>
        <w:t>лицензию на осуществление медицинской деятельности, предусматривающей в том числе выполнение работ (оказание услуг) по врачебно-летной экспертизе (далее - врачебно-летная экспертная комиссия).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(Дополнение пунктом - Федеральный закон </w:t>
      </w:r>
      <w:hyperlink r:id="rId285" w:tgtFrame="contents" w:history="1">
        <w:r w:rsidRPr="001144DF">
          <w:rPr>
            <w:rFonts w:ascii="Times New Roman" w:eastAsia="Times New Roman" w:hAnsi="Times New Roman" w:cs="Times New Roman"/>
            <w:color w:val="1C1CD6"/>
            <w:sz w:val="27"/>
            <w:szCs w:val="27"/>
            <w:u w:val="single"/>
            <w:lang w:eastAsia="ru-RU"/>
          </w:rPr>
          <w:t>от 11.06.2021 № 208-ФЗ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Государственный контроль за деятельностью авиационного персонала осуществляется уполномоченным органом в области гражданской авиации, уполномоченным органом в области использования воздушного пространства, уполномоченным органом в области обороны или уполномоченным органом в области оборонной промышленности.</w:t>
      </w:r>
      <w:r w:rsidRPr="001144DF">
        <w:rPr>
          <w:rFonts w:ascii="Times New Roman" w:eastAsia="Times New Roman" w:hAnsi="Times New Roman" w:cs="Times New Roman"/>
          <w:i/>
          <w:iCs/>
          <w:color w:val="1111EE"/>
          <w:sz w:val="27"/>
          <w:szCs w:val="27"/>
          <w:lang w:eastAsia="ru-RU"/>
        </w:rPr>
        <w:t> (В редакции федеральных законов </w:t>
      </w:r>
      <w:hyperlink r:id="rId286" w:tgtFrame="contents" w:history="1">
        <w:r w:rsidRPr="001144DF">
          <w:rPr>
            <w:rFonts w:ascii="Times New Roman" w:eastAsia="Times New Roman" w:hAnsi="Times New Roman" w:cs="Times New Roman"/>
            <w:color w:val="1C1CD6"/>
            <w:sz w:val="27"/>
            <w:szCs w:val="27"/>
            <w:u w:val="single"/>
            <w:lang w:eastAsia="ru-RU"/>
          </w:rPr>
          <w:t>от 22.08.2004 № 122-ФЗ</w:t>
        </w:r>
      </w:hyperlink>
      <w:r w:rsidRPr="001144DF">
        <w:rPr>
          <w:rFonts w:ascii="Times New Roman" w:eastAsia="Times New Roman" w:hAnsi="Times New Roman" w:cs="Times New Roman"/>
          <w:i/>
          <w:iCs/>
          <w:color w:val="1111EE"/>
          <w:sz w:val="27"/>
          <w:szCs w:val="27"/>
          <w:lang w:eastAsia="ru-RU"/>
        </w:rPr>
        <w:t>; </w:t>
      </w:r>
      <w:hyperlink r:id="rId287" w:tgtFrame="contents" w:history="1">
        <w:r w:rsidRPr="001144DF">
          <w:rPr>
            <w:rFonts w:ascii="Times New Roman" w:eastAsia="Times New Roman" w:hAnsi="Times New Roman" w:cs="Times New Roman"/>
            <w:color w:val="1C1CD6"/>
            <w:sz w:val="27"/>
            <w:szCs w:val="27"/>
            <w:u w:val="single"/>
            <w:lang w:eastAsia="ru-RU"/>
          </w:rPr>
          <w:t>от 04.12.2007 № 332-ФЗ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1111EE"/>
          <w:sz w:val="27"/>
          <w:szCs w:val="27"/>
          <w:lang w:eastAsia="ru-RU"/>
        </w:rPr>
        <w:t>Статья 53</w:t>
      </w:r>
      <w:r w:rsidRPr="001144DF">
        <w:rPr>
          <w:rFonts w:ascii="Times New Roman" w:eastAsia="Times New Roman" w:hAnsi="Times New Roman" w:cs="Times New Roman"/>
          <w:color w:val="0000AF"/>
          <w:sz w:val="17"/>
          <w:szCs w:val="17"/>
          <w:lang w:eastAsia="ru-RU"/>
        </w:rPr>
        <w:t>1</w:t>
      </w:r>
      <w:r w:rsidRPr="001144DF">
        <w:rPr>
          <w:rFonts w:ascii="Times New Roman" w:eastAsia="Times New Roman" w:hAnsi="Times New Roman" w:cs="Times New Roman"/>
          <w:b/>
          <w:bCs/>
          <w:color w:val="1111EE"/>
          <w:sz w:val="27"/>
          <w:szCs w:val="27"/>
          <w:lang w:eastAsia="ru-RU"/>
        </w:rPr>
        <w:t>. Обязательное медицинское освидетельствование членов летного экипажа гражданского воздушного судна и диспетчеров управления воздушным движением, медицинские осмотры членов экипажа гражданского воздушного судна и диспетчеров управления воздушным движением</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1. Обязательное медицинское освидетельствование членов летного экипажа гражданского воздушного судна и диспетчеров управления воздушным движением проводится центральной врачебно-летной экспертной комиссией и врачебно-летными экспертными комиссиями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2. Центральная врачебно-летная экспертная комиссия проводит обязательное медицинское освидетельствование в случаях обжалования и (или) аннулирования результатов обязательного медицинского освидетельствования, проведенного врачебно-летными экспертными комиссиями.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3. Порядок проведения обязательного медицинского освидетельствования должен содержать требования к состоянию здоровья членов летного экипажа гражданского воздушного судна, диспетчеров управления воздушным движением, лиц, поступающих в образовательные организации, которые осуществляют обучение специалистов согласно перечню специалистов авиационного персонала гражданской авиации, перечень проводимых исследований, периодичность проведения обязательного медицинского освидетельствования, порядок создания и работы центральной врачебно-летной экспертной комиссии и врачебно-летных экспертных комиссий, требования к квалификации их членов, а также форму медицинского заключения о годности членов летного экипажа гражданского воздушного судна, диспетчеров управления воздушным движением к выполнению работ по таким должностям.</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 xml:space="preserve">4. При проведении обязательного медицинского освидетельствования учитываются результаты обязательных предварительного (при поступлении на работу) и периодических (в течение трудовой деятельности) медицинских осмотров членов </w:t>
      </w:r>
      <w:r w:rsidRPr="001144DF">
        <w:rPr>
          <w:rFonts w:ascii="Times New Roman" w:eastAsia="Times New Roman" w:hAnsi="Times New Roman" w:cs="Times New Roman"/>
          <w:color w:val="1111EE"/>
          <w:sz w:val="27"/>
          <w:szCs w:val="27"/>
          <w:lang w:eastAsia="ru-RU"/>
        </w:rPr>
        <w:lastRenderedPageBreak/>
        <w:t>летного экипажа гражданского воздушного судна, диспетчеров управления воздушным движением, предполетных и послеполетных медицинских осмотров членов летного экипажа гражданского воздушного судна, а также результаты предсменных и послесменных медицинских осмотров диспетчеров управления воздушным движением.</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5. Персональный состав центральной врачебно-летной экспертной комиссии, перечень врачебно-летных экспертных комиссий и их персональный состав утверждаются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гражданской авиации.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6. Предполетный и послеполетный медицинские осмотры членов экипажей гражданских воздушных судов, а также предсменный и послесменный медицинские осмотры диспетчеров управления воздушным движением проводятся в целях выявления признаков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Послеполетный медицинский осмотр члена экипажа гражданского воздушного судна и послесменный медицинский осмотр диспетчера управления воздушным движением также может проводиться в случае, если во время полетной смены члена экипажа гражданского воздушного судна или смены диспетчера управления воздушным движением произошли авиационное происшествие либо инцидент с участием этого члена экипажа или этого диспетчера.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7. Порядок проведения предполетного и послеполетного медицинских осмотров членов экипажа гражданского воздушного судна, а также предсменного и послесменного медицинских осмотров диспетчеров управления воздушным движением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8. В случае выявления по результатам проведения предполетного или послеполетного медицинского осмотра члена экипажа гражданского воздушного судна либо предсменного или послесменного медицинского осмотра диспетчера управления воздушным движением признаков состояния опьянения, фактов употребления алкоголя, наличия в организме наркотических средств, психотропных веществ и их метаболитов, новых потенциально опасных психоактивных веществ или одурманивающих веществ указанные лица отстраняются от работы и направляются работодателем на медицинское освидетельствование на состояние опьянения (алкогольного, наркотического или иного токсического) в медицинские организации либо их обособленные подразделения, имеющие лицензию на осуществление медицинской деятельности, предусматривающую выполнение работ (оказание услуг) по медицинскому освидетельствованию на состояние опьянения (алкогольного, наркотического или иного токсического).</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 xml:space="preserve">9. Организация проведения предполетного и послеполетного медицинских осмотров членов экипажа гражданского воздушного судна, а также предсменного и послесменного медицинских осмотров диспетчеров управления воздушным движением, обязательного медицинского освидетельствования членов летного экипажа </w:t>
      </w:r>
      <w:r w:rsidRPr="001144DF">
        <w:rPr>
          <w:rFonts w:ascii="Times New Roman" w:eastAsia="Times New Roman" w:hAnsi="Times New Roman" w:cs="Times New Roman"/>
          <w:color w:val="1111EE"/>
          <w:sz w:val="27"/>
          <w:szCs w:val="27"/>
          <w:lang w:eastAsia="ru-RU"/>
        </w:rPr>
        <w:lastRenderedPageBreak/>
        <w:t>гражданского воздушного судна и диспетчеров управления воздушным движением возлагается на работодателя либо на владельца воздушного судна.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10. Предполетный и предсменный медицинские осмотры не проводятся при выполнении международных полетов воздушных судов с аэродромов, находящихся на территориях иностранных государств, при выполнении авиационных работ и других полетов в случае дежурства смен диспетчеров управления воздушным движением ограниченной численности (менее двенадцати человек), а также в отдаленных местностях в случае отсутствия медицинского работника, который имеет право проводить медицинский осмотр. Решение о допуске членов экипажа гражданского воздушного судна к полетам принимает командир воздушного судна, решение о допуске диспетчеров управления воздушным движением к управлению воздушным движением - руководитель полетов (старший диспетчер).</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(Дополнение статьей - Федеральный закон </w:t>
      </w:r>
      <w:hyperlink r:id="rId288" w:tgtFrame="contents" w:history="1">
        <w:r w:rsidRPr="001144DF">
          <w:rPr>
            <w:rFonts w:ascii="Times New Roman" w:eastAsia="Times New Roman" w:hAnsi="Times New Roman" w:cs="Times New Roman"/>
            <w:color w:val="1C1CD6"/>
            <w:sz w:val="27"/>
            <w:szCs w:val="27"/>
            <w:u w:val="single"/>
            <w:lang w:eastAsia="ru-RU"/>
          </w:rPr>
          <w:t>от 11.06.2021 № 208-ФЗ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1111EE"/>
          <w:sz w:val="27"/>
          <w:szCs w:val="27"/>
          <w:lang w:eastAsia="ru-RU"/>
        </w:rPr>
        <w:t>Статья 53</w:t>
      </w:r>
      <w:r w:rsidRPr="001144DF">
        <w:rPr>
          <w:rFonts w:ascii="Times New Roman" w:eastAsia="Times New Roman" w:hAnsi="Times New Roman" w:cs="Times New Roman"/>
          <w:color w:val="0000AF"/>
          <w:sz w:val="17"/>
          <w:szCs w:val="17"/>
          <w:lang w:eastAsia="ru-RU"/>
        </w:rPr>
        <w:t>2</w:t>
      </w:r>
      <w:r w:rsidRPr="001144DF">
        <w:rPr>
          <w:rFonts w:ascii="Times New Roman" w:eastAsia="Times New Roman" w:hAnsi="Times New Roman" w:cs="Times New Roman"/>
          <w:b/>
          <w:bCs/>
          <w:color w:val="1111EE"/>
          <w:sz w:val="27"/>
          <w:szCs w:val="27"/>
          <w:lang w:eastAsia="ru-RU"/>
        </w:rPr>
        <w:t>. Медицинские осмотры специалистов авиационного персонала государственной авиации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1. В целях обеспечения безопасности полетов государственных воздушных судов проводятся медицинские осмотры (в том числе обязательные, предполетные, послеполетные) специалистов авиационного персонала государственной авиации.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2. Обязательные медицинские осмотры проводятся с установленной периодичностью в целях динамического наблюдения за состоянием здоровья специалистов авиационного персонала государственной авиации, своевременного выявления у них признаков состояний и заболеваний, являющихся медицинскими противопоказаниями для выполнения полетов, управления полетами, управления беспилотным воздушным судном, выполнения парашютных прыжков, летного обучения, в соответствии с требованиями к состоянию здоровья специалистов авиационного персонала государственной авиации, установленными положением о военно-врачебной экспертизе.</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3. Предполетные медицинские осмотры специалистов авиационного персонала государственной авиации проводятся перед началом выполнения полетов в целях выявления у них признаков состояний и заболеваний, препятствующих выполнению полетов, управлению полетами, управлению беспилотным воздушным судном, выполнению парашютных прыжков, летному обучению, в том числе в целях выявления признаков алкогольного, наркотического или иного токсического опьянения и остаточных явлений такого опьянения.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4. Послеполетные медицинские осмотры специалистов авиационного персонала государственной авиации проводятся после окончания выполнения полетов в целях выявления признаков воздействия полетов и выполнения парашютных прыжков на состояние здоровья специалистов авиационного персонала государственной авиации, а также в целях выявления признаков алкогольного, наркотического или иного токсического опьянения.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 xml:space="preserve">5. В случае выявления по результатам проведения предполетного или послеполетного медицинского осмотра у специалистов авиационного персонала </w:t>
      </w:r>
      <w:r w:rsidRPr="001144DF">
        <w:rPr>
          <w:rFonts w:ascii="Times New Roman" w:eastAsia="Times New Roman" w:hAnsi="Times New Roman" w:cs="Times New Roman"/>
          <w:color w:val="1111EE"/>
          <w:sz w:val="27"/>
          <w:szCs w:val="27"/>
          <w:lang w:eastAsia="ru-RU"/>
        </w:rPr>
        <w:lastRenderedPageBreak/>
        <w:t>государственной авиации признаков состояний и заболеваний, препятствующих выполнению полетов, управлению полетами, управлению беспилотным воздушным судном, выполнению парашютных прыжков, летному обучению, специалисты авиационного персонала государственной авиации подлежат отстранению от выполнения полетов, управления полетами, управления беспилотным воздушным судном, выполнения парашютных прыжков, летного обучения.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6. В случае выявления по результатам проведения предполетного или послеполетного медицинского осмотра специалистов авиационного персонала государственной авиации состояния опьянения, фактов употребления алкоголя, наличия в организме наркотических средств, психотропных веществ и их метаболитов, новых потенциально опасных психоактивных веществ или одурманивающих веществ специалисты авиационного персонала государственной авиации подлежат отстранению от выполнения полетов, управления полетами, управления беспилотным воздушным судном, выполнения парашютных прыжков, летного обучения и направляются в порядке, установленном законодательством Российской Федерации, на медицинское освидетельствование на состояние опьянения (алкогольного, наркотического или иного токсического).</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7. Основания, порядок и периодичность проведения медицинских осмотров и перечень включаемых в них исследований устанавливаются федеральными авиационными правилами.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8. Финансирование расходов, связанных с проведением медицинских осмотров специалистов авиационного персонала государственной авиации, осуществляется за счет средств федерального бюджета в пределах бюджетных ассигнований, предусмотренных уполномоченным органам, имеющим подразделения государственной авиации, и Государственной корпорации по космической деятельности "Роскосмос".</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(Дополнение статьей - Федеральный закон </w:t>
      </w:r>
      <w:hyperlink r:id="rId289" w:tgtFrame="contents" w:history="1">
        <w:r w:rsidRPr="001144DF">
          <w:rPr>
            <w:rFonts w:ascii="Times New Roman" w:eastAsia="Times New Roman" w:hAnsi="Times New Roman" w:cs="Times New Roman"/>
            <w:color w:val="1C1CD6"/>
            <w:sz w:val="27"/>
            <w:szCs w:val="27"/>
            <w:u w:val="single"/>
            <w:lang w:eastAsia="ru-RU"/>
          </w:rPr>
          <w:t>от 11.06.2021 № 208-ФЗ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1111EE"/>
          <w:sz w:val="27"/>
          <w:szCs w:val="27"/>
          <w:lang w:eastAsia="ru-RU"/>
        </w:rPr>
        <w:t>Статья 53</w:t>
      </w:r>
      <w:r w:rsidRPr="001144DF">
        <w:rPr>
          <w:rFonts w:ascii="Times New Roman" w:eastAsia="Times New Roman" w:hAnsi="Times New Roman" w:cs="Times New Roman"/>
          <w:color w:val="0000AF"/>
          <w:sz w:val="17"/>
          <w:szCs w:val="17"/>
          <w:lang w:eastAsia="ru-RU"/>
        </w:rPr>
        <w:t>3</w:t>
      </w:r>
      <w:r w:rsidRPr="001144DF">
        <w:rPr>
          <w:rFonts w:ascii="Times New Roman" w:eastAsia="Times New Roman" w:hAnsi="Times New Roman" w:cs="Times New Roman"/>
          <w:b/>
          <w:bCs/>
          <w:color w:val="1111EE"/>
          <w:sz w:val="27"/>
          <w:szCs w:val="27"/>
          <w:lang w:eastAsia="ru-RU"/>
        </w:rPr>
        <w:t>. Автоматизированная централизованная база персональных данных, касающихся состояния здоровья членов летного экипажа гражданского воздушного судна и диспетчеров управления воздушным движением</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1. Автоматизированная централизованная база персональных данных, касающихся состояния здоровья членов летного экипажа гражданского воздушного судна и диспетчеров управления воздушным движением, содержит сведения о результатах медицинских осмотров, обязательных медицинских освидетельствований и является составной частью единой государственной информационной системы обеспечения транспортной безопасности, предусмотренной статьей 11 Федерального закона </w:t>
      </w:r>
      <w:hyperlink r:id="rId290" w:tgtFrame="contents" w:history="1">
        <w:r w:rsidRPr="001144DF">
          <w:rPr>
            <w:rFonts w:ascii="Times New Roman" w:eastAsia="Times New Roman" w:hAnsi="Times New Roman" w:cs="Times New Roman"/>
            <w:color w:val="0000AF"/>
            <w:sz w:val="27"/>
            <w:szCs w:val="27"/>
            <w:u w:val="single"/>
            <w:lang w:eastAsia="ru-RU"/>
          </w:rPr>
          <w:t>от 9 февраля 2007 года № 16-ФЗ</w:t>
        </w:r>
      </w:hyperlink>
      <w:r w:rsidRPr="001144DF">
        <w:rPr>
          <w:rFonts w:ascii="Times New Roman" w:eastAsia="Times New Roman" w:hAnsi="Times New Roman" w:cs="Times New Roman"/>
          <w:color w:val="1111EE"/>
          <w:sz w:val="27"/>
          <w:szCs w:val="27"/>
          <w:lang w:eastAsia="ru-RU"/>
        </w:rPr>
        <w:t> "О транспортной безопасности".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 xml:space="preserve">2. Порядок формирования и ведения автоматизированной централизованной базы персональных данных, касающихся состояния здоровья членов летного экипажа гражданского воздушного судна и диспетчеров управления воздушным движением, и порядок предоставления содержащихся в ней сведений и обмена сведениями с государственными информационными системами в сфере здравоохранения </w:t>
      </w:r>
      <w:r w:rsidRPr="001144DF">
        <w:rPr>
          <w:rFonts w:ascii="Times New Roman" w:eastAsia="Times New Roman" w:hAnsi="Times New Roman" w:cs="Times New Roman"/>
          <w:color w:val="1111EE"/>
          <w:sz w:val="27"/>
          <w:szCs w:val="27"/>
          <w:lang w:eastAsia="ru-RU"/>
        </w:rPr>
        <w:lastRenderedPageBreak/>
        <w:t>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(Дополнение статьей - Федеральный закон </w:t>
      </w:r>
      <w:hyperlink r:id="rId291" w:tgtFrame="contents" w:history="1">
        <w:r w:rsidRPr="001144DF">
          <w:rPr>
            <w:rFonts w:ascii="Times New Roman" w:eastAsia="Times New Roman" w:hAnsi="Times New Roman" w:cs="Times New Roman"/>
            <w:color w:val="1C1CD6"/>
            <w:sz w:val="27"/>
            <w:szCs w:val="27"/>
            <w:u w:val="single"/>
            <w:lang w:eastAsia="ru-RU"/>
          </w:rPr>
          <w:t>от 11.06.2021 № 208-ФЗ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54. Подготовка специалистов согласно перечню специалистов авиационного персонала гражданской авиации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w:t>
      </w:r>
      <w:r w:rsidRPr="001144DF">
        <w:rPr>
          <w:rFonts w:ascii="Times New Roman" w:eastAsia="Times New Roman" w:hAnsi="Times New Roman" w:cs="Times New Roman"/>
          <w:i/>
          <w:iCs/>
          <w:color w:val="1111EE"/>
          <w:sz w:val="27"/>
          <w:szCs w:val="27"/>
          <w:lang w:eastAsia="ru-RU"/>
        </w:rPr>
        <w:t>(Пункт утратил силу - Федеральный закон </w:t>
      </w:r>
      <w:hyperlink r:id="rId292" w:tgtFrame="contents" w:history="1">
        <w:r w:rsidRPr="001144DF">
          <w:rPr>
            <w:rFonts w:ascii="Times New Roman" w:eastAsia="Times New Roman" w:hAnsi="Times New Roman" w:cs="Times New Roman"/>
            <w:color w:val="1C1CD6"/>
            <w:sz w:val="27"/>
            <w:szCs w:val="27"/>
            <w:u w:val="single"/>
            <w:lang w:eastAsia="ru-RU"/>
          </w:rPr>
          <w:t>от 02.07.2013 № 185-ФЗ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Требования к образовательным организациям и организациям, осуществляющим обучение специалистов согласно перечню специалистов авиационного персонала гражданской авиации, устанавливаются федеральными авиационными правилами.</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293" w:tgtFrame="contents" w:history="1">
        <w:r w:rsidRPr="001144DF">
          <w:rPr>
            <w:rFonts w:ascii="Times New Roman" w:eastAsia="Times New Roman" w:hAnsi="Times New Roman" w:cs="Times New Roman"/>
            <w:color w:val="1C1CD6"/>
            <w:sz w:val="27"/>
            <w:szCs w:val="27"/>
            <w:u w:val="single"/>
            <w:lang w:eastAsia="ru-RU"/>
          </w:rPr>
          <w:t>от 02.07.2013 № 185-ФЗ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Подготовка пилотов легких гражданских воздушных судов и пилотов сверхлегких гражданских воздушных судов авиации общего назначения может осуществляться в порядке индивидуальной подготовки у лица, имеющего указанное в пункте 1 статьи 53 настоящего Кодекса свидетельство с внесенной в него записью о праве проведения такой подготовки.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4. Подготовка специалистов согласно перечню специалистов авиационного персонала гражданской авиации осуществляется по программам подготовки, утвержденным уполномоченным органом в области гражданской авиации.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Требования к порядку разработки, утверждения и содержанию указанных программ устанавливаются федеральными авиационными правилами.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Действие требований, установленных настоящим пунктом,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w:t>
      </w:r>
      <w:hyperlink r:id="rId294" w:tgtFrame="contents" w:history="1">
        <w:r w:rsidRPr="001144DF">
          <w:rPr>
            <w:rFonts w:ascii="Times New Roman" w:eastAsia="Times New Roman" w:hAnsi="Times New Roman" w:cs="Times New Roman"/>
            <w:color w:val="0000AF"/>
            <w:sz w:val="27"/>
            <w:szCs w:val="27"/>
            <w:u w:val="single"/>
            <w:lang w:eastAsia="ru-RU"/>
          </w:rPr>
          <w:t>от 31 июля 2020 года № 258-ФЗ</w:t>
        </w:r>
      </w:hyperlink>
      <w:r w:rsidRPr="001144DF">
        <w:rPr>
          <w:rFonts w:ascii="Times New Roman" w:eastAsia="Times New Roman" w:hAnsi="Times New Roman" w:cs="Times New Roman"/>
          <w:color w:val="1111EE"/>
          <w:sz w:val="27"/>
          <w:szCs w:val="27"/>
          <w:lang w:eastAsia="ru-RU"/>
        </w:rPr>
        <w:t> "Об экспериментальных правовых режимах в сфере цифровых инноваций в Российской Федерации".</w:t>
      </w:r>
      <w:r w:rsidRPr="001144DF">
        <w:rPr>
          <w:rFonts w:ascii="Times New Roman" w:eastAsia="Times New Roman" w:hAnsi="Times New Roman" w:cs="Times New Roman"/>
          <w:i/>
          <w:iCs/>
          <w:color w:val="1111EE"/>
          <w:sz w:val="27"/>
          <w:szCs w:val="27"/>
          <w:lang w:eastAsia="ru-RU"/>
        </w:rPr>
        <w:t> (Дополнение абзацем - Федеральный закон </w:t>
      </w:r>
      <w:hyperlink r:id="rId295" w:tgtFrame="contents" w:history="1">
        <w:r w:rsidRPr="001144DF">
          <w:rPr>
            <w:rFonts w:ascii="Times New Roman" w:eastAsia="Times New Roman" w:hAnsi="Times New Roman" w:cs="Times New Roman"/>
            <w:color w:val="1C1CD6"/>
            <w:sz w:val="27"/>
            <w:szCs w:val="27"/>
            <w:u w:val="single"/>
            <w:lang w:eastAsia="ru-RU"/>
          </w:rPr>
          <w:t>от 02.07.2021 № 331-ФЗ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5. Порядок подготовки членов экипажа гражданского воздушного судна, сотрудников по обеспечению полетов гражданской авиации, специалистов по техническому обслуживанию воздушных судов, диспетчеров управления воздушным движением устанавливается федеральными авиационными правилами.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6. Тренажерные устройства имитации полета, применяемые в целях подготовки и контроля профессиональных навыков членов летных экипажей гражданских воздушных судов, допускаются к применению в порядке, установленном уполномоченным органом в области гражданской авиации. Требования к таким тренажерным устройствам и порядок их применения устанавливаются федеральными авиационными правилами.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xml:space="preserve">7. Сроки и периодичность подготовки авиационного персонала гражданской авиации для обслуживания пассажиров из числа инвалидов и других лиц с ограничениями жизнедеятельности и использования технических средств и оборудования, указанных в пункте 10 статьи 37 настоящего Кодекса, устанавливаются </w:t>
      </w:r>
      <w:r w:rsidRPr="001144DF">
        <w:rPr>
          <w:rFonts w:ascii="Times New Roman" w:eastAsia="Times New Roman" w:hAnsi="Times New Roman" w:cs="Times New Roman"/>
          <w:color w:val="333333"/>
          <w:sz w:val="27"/>
          <w:szCs w:val="27"/>
          <w:lang w:eastAsia="ru-RU"/>
        </w:rPr>
        <w:lastRenderedPageBreak/>
        <w:t>уполномоченным органом в области гражданской авиации.</w:t>
      </w:r>
      <w:r w:rsidRPr="001144DF">
        <w:rPr>
          <w:rFonts w:ascii="Times New Roman" w:eastAsia="Times New Roman" w:hAnsi="Times New Roman" w:cs="Times New Roman"/>
          <w:i/>
          <w:iCs/>
          <w:color w:val="1111EE"/>
          <w:sz w:val="27"/>
          <w:szCs w:val="27"/>
          <w:lang w:eastAsia="ru-RU"/>
        </w:rPr>
        <w:t> (Дополнение пунктом - Федеральный закон </w:t>
      </w:r>
      <w:hyperlink r:id="rId296" w:tgtFrame="contents" w:history="1">
        <w:r w:rsidRPr="001144DF">
          <w:rPr>
            <w:rFonts w:ascii="Times New Roman" w:eastAsia="Times New Roman" w:hAnsi="Times New Roman" w:cs="Times New Roman"/>
            <w:color w:val="1C1CD6"/>
            <w:sz w:val="27"/>
            <w:szCs w:val="27"/>
            <w:u w:val="single"/>
            <w:lang w:eastAsia="ru-RU"/>
          </w:rPr>
          <w:t>от 07.06.2013 № 124-ФЗ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8. Периодичность обязательной аттестации авиационного персонала гражданской авиации, прошедшего подготовку для обслуживания пассажиров из числа инвалидов и других лиц с ограничениями жизнедеятельности и использования технических средств и оборудования, указанных в пункте 10 статьи 37 настоящего Кодекса, устанавливается федеральными авиационными правилами.</w:t>
      </w:r>
      <w:r w:rsidRPr="001144DF">
        <w:rPr>
          <w:rFonts w:ascii="Times New Roman" w:eastAsia="Times New Roman" w:hAnsi="Times New Roman" w:cs="Times New Roman"/>
          <w:i/>
          <w:iCs/>
          <w:color w:val="1111EE"/>
          <w:sz w:val="27"/>
          <w:szCs w:val="27"/>
          <w:lang w:eastAsia="ru-RU"/>
        </w:rPr>
        <w:t> (Дополнение пунктом - Федеральный закон </w:t>
      </w:r>
      <w:hyperlink r:id="rId297" w:tgtFrame="contents" w:history="1">
        <w:r w:rsidRPr="001144DF">
          <w:rPr>
            <w:rFonts w:ascii="Times New Roman" w:eastAsia="Times New Roman" w:hAnsi="Times New Roman" w:cs="Times New Roman"/>
            <w:color w:val="1C1CD6"/>
            <w:sz w:val="27"/>
            <w:szCs w:val="27"/>
            <w:u w:val="single"/>
            <w:lang w:eastAsia="ru-RU"/>
          </w:rPr>
          <w:t>от 07.06.2013 № 124-ФЗ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9. Программы подготовки авиационного персонала гражданской авиации для обслуживания пассажиров из числа инвалидов и других лиц с ограничениями жизнедеятельности и использования технических средств и оборудования, указанных в пункте 10 статьи 37 настоящего Кодекса, утверждаются уполномоченным органом, на который законодательством Российской Федерации возложены организация и проведение обязательных сертификации и аттестации в гражданской авиации,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 при участии общественных объединений инвалидов.</w:t>
      </w:r>
      <w:r w:rsidRPr="001144DF">
        <w:rPr>
          <w:rFonts w:ascii="Times New Roman" w:eastAsia="Times New Roman" w:hAnsi="Times New Roman" w:cs="Times New Roman"/>
          <w:i/>
          <w:iCs/>
          <w:color w:val="1111EE"/>
          <w:sz w:val="27"/>
          <w:szCs w:val="27"/>
          <w:lang w:eastAsia="ru-RU"/>
        </w:rPr>
        <w:t> (Дополнение пунктом - Федеральный закон </w:t>
      </w:r>
      <w:hyperlink r:id="rId298" w:tgtFrame="contents" w:history="1">
        <w:r w:rsidRPr="001144DF">
          <w:rPr>
            <w:rFonts w:ascii="Times New Roman" w:eastAsia="Times New Roman" w:hAnsi="Times New Roman" w:cs="Times New Roman"/>
            <w:color w:val="1C1CD6"/>
            <w:sz w:val="27"/>
            <w:szCs w:val="27"/>
            <w:u w:val="single"/>
            <w:lang w:eastAsia="ru-RU"/>
          </w:rPr>
          <w:t>от 07.06.2013 № 124-ФЗ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10. Лица, поступающие в образовательные организации, которые осуществляют обучение специалистов согласно перечню специалистов авиационного персонала гражданской авиации, и претендующие на получение свидетельств, позволяющих выполнять функции членов летного экипажа гражданского воздушного судна, диспетчеров управления воздушным движением, проходят в соответствии со статьей 53</w:t>
      </w:r>
      <w:r w:rsidRPr="001144DF">
        <w:rPr>
          <w:rFonts w:ascii="Times New Roman" w:eastAsia="Times New Roman" w:hAnsi="Times New Roman" w:cs="Times New Roman"/>
          <w:color w:val="0000AF"/>
          <w:sz w:val="17"/>
          <w:szCs w:val="17"/>
          <w:lang w:eastAsia="ru-RU"/>
        </w:rPr>
        <w:t>1</w:t>
      </w:r>
      <w:r w:rsidRPr="001144DF">
        <w:rPr>
          <w:rFonts w:ascii="Times New Roman" w:eastAsia="Times New Roman" w:hAnsi="Times New Roman" w:cs="Times New Roman"/>
          <w:color w:val="1111EE"/>
          <w:sz w:val="27"/>
          <w:szCs w:val="27"/>
          <w:lang w:eastAsia="ru-RU"/>
        </w:rPr>
        <w:t> настоящего Кодекса обязательное медицинское освидетельствование в целях определения годности к обучению по таким специальностям.</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Организация проведения обязательного медицинского освидетельствования возлагается на образовательные организации, осуществляющие обучение специалистов согласно перечню специалистов авиационного персонала гражданской авиации.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(Дополнение пунктом - Федеральный закон </w:t>
      </w:r>
      <w:hyperlink r:id="rId299" w:tgtFrame="contents" w:history="1">
        <w:r w:rsidRPr="001144DF">
          <w:rPr>
            <w:rFonts w:ascii="Times New Roman" w:eastAsia="Times New Roman" w:hAnsi="Times New Roman" w:cs="Times New Roman"/>
            <w:color w:val="1C1CD6"/>
            <w:sz w:val="27"/>
            <w:szCs w:val="27"/>
            <w:u w:val="single"/>
            <w:lang w:eastAsia="ru-RU"/>
          </w:rPr>
          <w:t>от 11.06.2021 № 208-ФЗ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(Статья в редакции Федерального закона </w:t>
      </w:r>
      <w:hyperlink r:id="rId300" w:tgtFrame="contents" w:history="1">
        <w:r w:rsidRPr="001144DF">
          <w:rPr>
            <w:rFonts w:ascii="Times New Roman" w:eastAsia="Times New Roman" w:hAnsi="Times New Roman" w:cs="Times New Roman"/>
            <w:color w:val="1C1CD6"/>
            <w:sz w:val="27"/>
            <w:szCs w:val="27"/>
            <w:u w:val="single"/>
            <w:lang w:eastAsia="ru-RU"/>
          </w:rPr>
          <w:t>от 28.07.2012 № 129-ФЗ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54</w:t>
      </w:r>
      <w:r w:rsidRPr="001144DF">
        <w:rPr>
          <w:rFonts w:ascii="Times New Roman" w:eastAsia="Times New Roman" w:hAnsi="Times New Roman" w:cs="Times New Roman"/>
          <w:color w:val="333333"/>
          <w:sz w:val="17"/>
          <w:szCs w:val="17"/>
          <w:lang w:eastAsia="ru-RU"/>
        </w:rPr>
        <w:t>1</w:t>
      </w:r>
      <w:r w:rsidRPr="001144DF">
        <w:rPr>
          <w:rFonts w:ascii="Times New Roman" w:eastAsia="Times New Roman" w:hAnsi="Times New Roman" w:cs="Times New Roman"/>
          <w:b/>
          <w:bCs/>
          <w:color w:val="333333"/>
          <w:sz w:val="27"/>
          <w:szCs w:val="27"/>
          <w:lang w:eastAsia="ru-RU"/>
        </w:rPr>
        <w:t>. Подготовка специалистов согласно перечню специалистов авиационного персонала экспериментальной авиации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Порядок подготовки специалистов авиационного персонала экспериментальной авиации устанавливается федеральными авиационными правилами.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Подготовка специалистов согласно перечню специалистов авиационного персонала экспериментальной авиации осуществляется по программам подготовки, требования к порядку разработки, утверждения и содержанию которых устанавливаются федеральными авиационными правилами.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(Дополнение статьей - Федеральный закон </w:t>
      </w:r>
      <w:hyperlink r:id="rId301" w:tgtFrame="contents" w:history="1">
        <w:r w:rsidRPr="001144DF">
          <w:rPr>
            <w:rFonts w:ascii="Times New Roman" w:eastAsia="Times New Roman" w:hAnsi="Times New Roman" w:cs="Times New Roman"/>
            <w:color w:val="1C1CD6"/>
            <w:sz w:val="27"/>
            <w:szCs w:val="27"/>
            <w:u w:val="single"/>
            <w:lang w:eastAsia="ru-RU"/>
          </w:rPr>
          <w:t>от 03.07.2016 № 291-ФЗ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lastRenderedPageBreak/>
        <w:t>Статья 55. Признание свидетельства иностранного государства, выданного лицу из числа авиационного персонала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302" w:tgtFrame="contents" w:history="1">
        <w:r w:rsidRPr="001144DF">
          <w:rPr>
            <w:rFonts w:ascii="Times New Roman" w:eastAsia="Times New Roman" w:hAnsi="Times New Roman" w:cs="Times New Roman"/>
            <w:color w:val="1C1CD6"/>
            <w:sz w:val="27"/>
            <w:szCs w:val="27"/>
            <w:u w:val="single"/>
            <w:lang w:eastAsia="ru-RU"/>
          </w:rPr>
          <w:t>от 28.07.2012 № 129-ФЗ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Свидетельство иностранного государства, выданное лицу из числа авиационного персонала, признается в Российской Федерации действительным при условии, если это свидетельство соответствует международным авиационным стандартам, признаваемым Российской Федерацией, и федеральным авиационным правилам.</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303" w:tgtFrame="contents" w:history="1">
        <w:r w:rsidRPr="001144DF">
          <w:rPr>
            <w:rFonts w:ascii="Times New Roman" w:eastAsia="Times New Roman" w:hAnsi="Times New Roman" w:cs="Times New Roman"/>
            <w:color w:val="1C1CD6"/>
            <w:sz w:val="27"/>
            <w:szCs w:val="27"/>
            <w:u w:val="single"/>
            <w:lang w:eastAsia="ru-RU"/>
          </w:rPr>
          <w:t>от 28.07.2012 № 129-ФЗ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ГЛАВА VIII. ЭКИПАЖ ВОЗДУШНОГО СУДНА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56. Экипаж воздушного судна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Экипаж пилотируемого воздушного судна состоит из летного экипажа (командира, других лиц летного состава) и кабинного экипажа (бортоператоров и бортпроводников). Полет гражданского воздушного судна не разрешается в случае, если состав летного экипажа меньше минимально установленного состава.</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304" w:tgtFrame="contents" w:history="1">
        <w:r w:rsidRPr="001144DF">
          <w:rPr>
            <w:rFonts w:ascii="Times New Roman" w:eastAsia="Times New Roman" w:hAnsi="Times New Roman" w:cs="Times New Roman"/>
            <w:color w:val="1C1CD6"/>
            <w:sz w:val="27"/>
            <w:szCs w:val="27"/>
            <w:u w:val="single"/>
            <w:lang w:eastAsia="ru-RU"/>
          </w:rPr>
          <w:t>от 30.12.2015 № 462-ФЗ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w:t>
      </w:r>
      <w:r w:rsidRPr="001144DF">
        <w:rPr>
          <w:rFonts w:ascii="Times New Roman" w:eastAsia="Times New Roman" w:hAnsi="Times New Roman" w:cs="Times New Roman"/>
          <w:color w:val="333333"/>
          <w:sz w:val="17"/>
          <w:szCs w:val="17"/>
          <w:lang w:eastAsia="ru-RU"/>
        </w:rPr>
        <w:t>1</w:t>
      </w:r>
      <w:r w:rsidRPr="001144DF">
        <w:rPr>
          <w:rFonts w:ascii="Times New Roman" w:eastAsia="Times New Roman" w:hAnsi="Times New Roman" w:cs="Times New Roman"/>
          <w:color w:val="333333"/>
          <w:sz w:val="27"/>
          <w:szCs w:val="27"/>
          <w:lang w:eastAsia="ru-RU"/>
        </w:rPr>
        <w:t>. Экипаж беспилотного воздушного судна состоит из одного либо нескольких внешних пилотов, одного из которых владелец беспилотного воздушного судна назначает командиром такого воздушного судна.</w:t>
      </w:r>
      <w:r w:rsidRPr="001144DF">
        <w:rPr>
          <w:rFonts w:ascii="Times New Roman" w:eastAsia="Times New Roman" w:hAnsi="Times New Roman" w:cs="Times New Roman"/>
          <w:i/>
          <w:iCs/>
          <w:color w:val="1111EE"/>
          <w:sz w:val="27"/>
          <w:szCs w:val="27"/>
          <w:lang w:eastAsia="ru-RU"/>
        </w:rPr>
        <w:t> (Дополнение пунктом - Федеральный закон </w:t>
      </w:r>
      <w:hyperlink r:id="rId305" w:tgtFrame="contents" w:history="1">
        <w:r w:rsidRPr="001144DF">
          <w:rPr>
            <w:rFonts w:ascii="Times New Roman" w:eastAsia="Times New Roman" w:hAnsi="Times New Roman" w:cs="Times New Roman"/>
            <w:color w:val="1C1CD6"/>
            <w:sz w:val="27"/>
            <w:szCs w:val="27"/>
            <w:u w:val="single"/>
            <w:lang w:eastAsia="ru-RU"/>
          </w:rPr>
          <w:t>от 30.12.2015 № 462-ФЗ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Состав экипажа воздушного судна определенного типа устанавливается в соответствии с требованиями к летной эксплуатации воздушного судна данного типа.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На период проведения испытаний экспериментального воздушного судна состав его экипажа определяется разработчиком данного воздушного судна.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В состав экипажа экспериментального воздушного судна могут входить граждане Российской Федерации и в случаях, предусмотренных пунктом 3</w:t>
      </w:r>
      <w:r w:rsidRPr="001144DF">
        <w:rPr>
          <w:rFonts w:ascii="Times New Roman" w:eastAsia="Times New Roman" w:hAnsi="Times New Roman" w:cs="Times New Roman"/>
          <w:color w:val="0000AF"/>
          <w:sz w:val="17"/>
          <w:szCs w:val="17"/>
          <w:lang w:eastAsia="ru-RU"/>
        </w:rPr>
        <w:t>1</w:t>
      </w:r>
      <w:r w:rsidRPr="001144DF">
        <w:rPr>
          <w:rFonts w:ascii="Times New Roman" w:eastAsia="Times New Roman" w:hAnsi="Times New Roman" w:cs="Times New Roman"/>
          <w:color w:val="1111EE"/>
          <w:sz w:val="27"/>
          <w:szCs w:val="27"/>
          <w:lang w:eastAsia="ru-RU"/>
        </w:rPr>
        <w:t> настоящей статьи, иностранные граждане при условии, что командир экипажа экспериментального воздушного судна является гражданином Российской Федерации.</w:t>
      </w:r>
      <w:r w:rsidRPr="001144DF">
        <w:rPr>
          <w:rFonts w:ascii="Times New Roman" w:eastAsia="Times New Roman" w:hAnsi="Times New Roman" w:cs="Times New Roman"/>
          <w:i/>
          <w:iCs/>
          <w:color w:val="1111EE"/>
          <w:sz w:val="27"/>
          <w:szCs w:val="27"/>
          <w:lang w:eastAsia="ru-RU"/>
        </w:rPr>
        <w:t> (Дополнение абзацем - Федеральный закон </w:t>
      </w:r>
      <w:hyperlink r:id="rId306" w:tgtFrame="contents" w:history="1">
        <w:r w:rsidRPr="001144DF">
          <w:rPr>
            <w:rFonts w:ascii="Times New Roman" w:eastAsia="Times New Roman" w:hAnsi="Times New Roman" w:cs="Times New Roman"/>
            <w:color w:val="1C1CD6"/>
            <w:sz w:val="27"/>
            <w:szCs w:val="27"/>
            <w:u w:val="single"/>
            <w:lang w:eastAsia="ru-RU"/>
          </w:rPr>
          <w:t>от 27.12.2019 № 503-ФЗ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3</w:t>
      </w:r>
      <w:r w:rsidRPr="001144DF">
        <w:rPr>
          <w:rFonts w:ascii="Times New Roman" w:eastAsia="Times New Roman" w:hAnsi="Times New Roman" w:cs="Times New Roman"/>
          <w:color w:val="0000AF"/>
          <w:sz w:val="17"/>
          <w:szCs w:val="17"/>
          <w:lang w:eastAsia="ru-RU"/>
        </w:rPr>
        <w:t>1</w:t>
      </w:r>
      <w:r w:rsidRPr="001144DF">
        <w:rPr>
          <w:rFonts w:ascii="Times New Roman" w:eastAsia="Times New Roman" w:hAnsi="Times New Roman" w:cs="Times New Roman"/>
          <w:color w:val="1111EE"/>
          <w:sz w:val="27"/>
          <w:szCs w:val="27"/>
          <w:lang w:eastAsia="ru-RU"/>
        </w:rPr>
        <w:t>. В состав экипажа экспериментального воздушного судна могут входить иностранные граждане в случае:</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1) подготовки иностранного гражданина в целях получения им допуска к профессиональной деятельности в качестве члена экипажа экспериментального воздушного судна;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2) выполнения демонстрационного полета экспериментального воздушного судна;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3) выполнения полета при проведении сертификационных испытаний экспериментального воздушного судна.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(Дополнение пунктом - Федеральный закон </w:t>
      </w:r>
      <w:hyperlink r:id="rId307" w:tgtFrame="contents" w:history="1">
        <w:r w:rsidRPr="001144DF">
          <w:rPr>
            <w:rFonts w:ascii="Times New Roman" w:eastAsia="Times New Roman" w:hAnsi="Times New Roman" w:cs="Times New Roman"/>
            <w:color w:val="1C1CD6"/>
            <w:sz w:val="27"/>
            <w:szCs w:val="27"/>
            <w:u w:val="single"/>
            <w:lang w:eastAsia="ru-RU"/>
          </w:rPr>
          <w:t>от 27.12.2019 № 503-ФЗ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lastRenderedPageBreak/>
        <w:t>4. В состав летного экипажа гражданского воздушного судна российских юридического лица или индивидуального предпринимателя, которые осуществляют коммерческие воздушные перевозки, выполняют авиационные работы, могут входить граждане Российской Федерации и в случаях, предусмотренных пунктом 5 настоящей статьи, иностранные граждане.</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308" w:tgtFrame="contents" w:history="1">
        <w:r w:rsidRPr="001144DF">
          <w:rPr>
            <w:rFonts w:ascii="Times New Roman" w:eastAsia="Times New Roman" w:hAnsi="Times New Roman" w:cs="Times New Roman"/>
            <w:color w:val="1C1CD6"/>
            <w:sz w:val="27"/>
            <w:szCs w:val="27"/>
            <w:u w:val="single"/>
            <w:lang w:eastAsia="ru-RU"/>
          </w:rPr>
          <w:t>от 20.04.2014 № 73-ФЗ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5. В состав летного экипажа гражданского воздушного судна российских юридического лица или индивидуального предпринимателя, которые осуществляют коммерческие воздушные перевозки, выполняют авиационные работы, могут входить иностранные граждане в случаях:</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подготовки иностранного гражданина в целях получения им допуска к профессиональной деятельности в качестве члена летного экипажа гражданского воздушного судна при условии, что другие члены летного экипажа гражданского воздушного судна являются гражданами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заключения с иностранным гражданином трудового договора для замещения должности командира гражданского воздушного судна.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(Дополнение пунктом - Федеральный закон </w:t>
      </w:r>
      <w:hyperlink r:id="rId309" w:tgtFrame="contents" w:history="1">
        <w:r w:rsidRPr="001144DF">
          <w:rPr>
            <w:rFonts w:ascii="Times New Roman" w:eastAsia="Times New Roman" w:hAnsi="Times New Roman" w:cs="Times New Roman"/>
            <w:color w:val="1C1CD6"/>
            <w:sz w:val="27"/>
            <w:szCs w:val="27"/>
            <w:u w:val="single"/>
            <w:lang w:eastAsia="ru-RU"/>
          </w:rPr>
          <w:t>от 20.04.2014 № 73-ФЗ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57. Командир воздушного судна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Командиром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массой 30 килограммов и менее, является лицо, имеющее действующее свидетельство пилота (летчика, внешнего пилота), а также подготовку и опыт, необходимые для самостоятельного управления воздушным судном определенного типа.</w:t>
      </w:r>
      <w:r w:rsidRPr="001144DF">
        <w:rPr>
          <w:rFonts w:ascii="Times New Roman" w:eastAsia="Times New Roman" w:hAnsi="Times New Roman" w:cs="Times New Roman"/>
          <w:i/>
          <w:iCs/>
          <w:color w:val="1111EE"/>
          <w:sz w:val="27"/>
          <w:szCs w:val="27"/>
          <w:lang w:eastAsia="ru-RU"/>
        </w:rPr>
        <w:t> (В редакции федеральных законов </w:t>
      </w:r>
      <w:hyperlink r:id="rId310" w:tgtFrame="contents" w:history="1">
        <w:r w:rsidRPr="001144DF">
          <w:rPr>
            <w:rFonts w:ascii="Times New Roman" w:eastAsia="Times New Roman" w:hAnsi="Times New Roman" w:cs="Times New Roman"/>
            <w:color w:val="1C1CD6"/>
            <w:sz w:val="27"/>
            <w:szCs w:val="27"/>
            <w:u w:val="single"/>
            <w:lang w:eastAsia="ru-RU"/>
          </w:rPr>
          <w:t>от 28.07.2012 № 129-ФЗ</w:t>
        </w:r>
      </w:hyperlink>
      <w:r w:rsidRPr="001144DF">
        <w:rPr>
          <w:rFonts w:ascii="Times New Roman" w:eastAsia="Times New Roman" w:hAnsi="Times New Roman" w:cs="Times New Roman"/>
          <w:i/>
          <w:iCs/>
          <w:color w:val="1111EE"/>
          <w:sz w:val="27"/>
          <w:szCs w:val="27"/>
          <w:lang w:eastAsia="ru-RU"/>
        </w:rPr>
        <w:t>; </w:t>
      </w:r>
      <w:hyperlink r:id="rId311" w:tgtFrame="contents" w:history="1">
        <w:r w:rsidRPr="001144DF">
          <w:rPr>
            <w:rFonts w:ascii="Times New Roman" w:eastAsia="Times New Roman" w:hAnsi="Times New Roman" w:cs="Times New Roman"/>
            <w:color w:val="1C1CD6"/>
            <w:sz w:val="27"/>
            <w:szCs w:val="27"/>
            <w:u w:val="single"/>
            <w:lang w:eastAsia="ru-RU"/>
          </w:rPr>
          <w:t>от 30.12.2015 № 462-ФЗ</w:t>
        </w:r>
      </w:hyperlink>
      <w:r w:rsidRPr="001144DF">
        <w:rPr>
          <w:rFonts w:ascii="Times New Roman" w:eastAsia="Times New Roman" w:hAnsi="Times New Roman" w:cs="Times New Roman"/>
          <w:i/>
          <w:iCs/>
          <w:color w:val="1111EE"/>
          <w:sz w:val="27"/>
          <w:szCs w:val="27"/>
          <w:lang w:eastAsia="ru-RU"/>
        </w:rPr>
        <w:t>; </w:t>
      </w:r>
      <w:hyperlink r:id="rId312" w:tgtFrame="contents" w:history="1">
        <w:r w:rsidRPr="001144DF">
          <w:rPr>
            <w:rFonts w:ascii="Times New Roman" w:eastAsia="Times New Roman" w:hAnsi="Times New Roman" w:cs="Times New Roman"/>
            <w:color w:val="1C1CD6"/>
            <w:sz w:val="27"/>
            <w:szCs w:val="27"/>
            <w:u w:val="single"/>
            <w:lang w:eastAsia="ru-RU"/>
          </w:rPr>
          <w:t>от 03.07.2016 № 291-ФЗ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Действие требования, установленного настоящим пунктом,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w:t>
      </w:r>
      <w:hyperlink r:id="rId313" w:tgtFrame="contents" w:history="1">
        <w:r w:rsidRPr="001144DF">
          <w:rPr>
            <w:rFonts w:ascii="Times New Roman" w:eastAsia="Times New Roman" w:hAnsi="Times New Roman" w:cs="Times New Roman"/>
            <w:color w:val="0000AF"/>
            <w:sz w:val="27"/>
            <w:szCs w:val="27"/>
            <w:u w:val="single"/>
            <w:lang w:eastAsia="ru-RU"/>
          </w:rPr>
          <w:t>от 31 июля 2020 года № 258-ФЗ</w:t>
        </w:r>
      </w:hyperlink>
      <w:r w:rsidRPr="001144DF">
        <w:rPr>
          <w:rFonts w:ascii="Times New Roman" w:eastAsia="Times New Roman" w:hAnsi="Times New Roman" w:cs="Times New Roman"/>
          <w:color w:val="1111EE"/>
          <w:sz w:val="27"/>
          <w:szCs w:val="27"/>
          <w:lang w:eastAsia="ru-RU"/>
        </w:rPr>
        <w:t> "Об экспериментальных правовых режимах в сфере цифровых инноваций в Российской Федерации".</w:t>
      </w:r>
      <w:r w:rsidRPr="001144DF">
        <w:rPr>
          <w:rFonts w:ascii="Times New Roman" w:eastAsia="Times New Roman" w:hAnsi="Times New Roman" w:cs="Times New Roman"/>
          <w:i/>
          <w:iCs/>
          <w:color w:val="1111EE"/>
          <w:sz w:val="27"/>
          <w:szCs w:val="27"/>
          <w:lang w:eastAsia="ru-RU"/>
        </w:rPr>
        <w:t> (Дополнение абзацем - Федеральный закон </w:t>
      </w:r>
      <w:hyperlink r:id="rId314" w:tgtFrame="contents" w:history="1">
        <w:r w:rsidRPr="001144DF">
          <w:rPr>
            <w:rFonts w:ascii="Times New Roman" w:eastAsia="Times New Roman" w:hAnsi="Times New Roman" w:cs="Times New Roman"/>
            <w:color w:val="1C1CD6"/>
            <w:sz w:val="27"/>
            <w:szCs w:val="27"/>
            <w:u w:val="single"/>
            <w:lang w:eastAsia="ru-RU"/>
          </w:rPr>
          <w:t>от 02.07.2021 № 331-ФЗ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Командир пилотируемого воздушного судна руководит работой экипажа воздушного судна, отвечает за дисциплину и порядок на воздушном судне, а также принимает необходимые меры по обеспечению безопасности находящихся на борту воздушного судна людей, сохранности воздушного судна и находящегося на нем имущества.</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315" w:tgtFrame="contents" w:history="1">
        <w:r w:rsidRPr="001144DF">
          <w:rPr>
            <w:rFonts w:ascii="Times New Roman" w:eastAsia="Times New Roman" w:hAnsi="Times New Roman" w:cs="Times New Roman"/>
            <w:color w:val="1C1CD6"/>
            <w:sz w:val="27"/>
            <w:szCs w:val="27"/>
            <w:u w:val="single"/>
            <w:lang w:eastAsia="ru-RU"/>
          </w:rPr>
          <w:t>от 30.12.2015 № 462-ФЗ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lastRenderedPageBreak/>
        <w:t>Командир беспилотного воздушного судна руководит работой экипажа беспилотного воздушного судна и отвечает за безопасное выполнение полета. </w:t>
      </w:r>
      <w:r w:rsidRPr="001144DF">
        <w:rPr>
          <w:rFonts w:ascii="Times New Roman" w:eastAsia="Times New Roman" w:hAnsi="Times New Roman" w:cs="Times New Roman"/>
          <w:i/>
          <w:iCs/>
          <w:color w:val="1111EE"/>
          <w:sz w:val="27"/>
          <w:szCs w:val="27"/>
          <w:lang w:eastAsia="ru-RU"/>
        </w:rPr>
        <w:t>(Дополнение абзацем - Федеральный закон </w:t>
      </w:r>
      <w:hyperlink r:id="rId316" w:tgtFrame="contents" w:history="1">
        <w:r w:rsidRPr="001144DF">
          <w:rPr>
            <w:rFonts w:ascii="Times New Roman" w:eastAsia="Times New Roman" w:hAnsi="Times New Roman" w:cs="Times New Roman"/>
            <w:color w:val="1C1CD6"/>
            <w:sz w:val="27"/>
            <w:szCs w:val="27"/>
            <w:u w:val="single"/>
            <w:lang w:eastAsia="ru-RU"/>
          </w:rPr>
          <w:t>от 30.12.2015 № 462-ФЗ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58. Права командира воздушного судна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Командир воздушного судна имеет право:</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принимать окончательные решения о взлете, полете и посадке воздушного судна, а также о прекращении полета и возвращении на аэродром или о вынужденной посадке в случае явной угрозы безопасности полета воздушного судна в целях спасения жизни людей, предотвращения нанесения ущерба окружающей среде. Такие решения могут быть приняты с отступлением от плана полета, указаний соответствующего органа единой системы организации воздушного движения и задания на полет, с обязательным уведомлением соответствующего органа обслуживания воздушного движения (управления полетами) и по возможности в соответствии с установленными правилами полетов;</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в целях обеспечения безопасности полета воздушного судна отдавать распоряжения любому находящемуся на борту воздушного судна лицу и требовать их исполнения. Командир воздушного судна имеет право применять все необходимые меры, в том числе меры принуждения, в отношении лиц, которые своими действиями создают непосредственную угрозу безопасности полета воздушного судна </w:t>
      </w:r>
      <w:r w:rsidRPr="001144DF">
        <w:rPr>
          <w:rFonts w:ascii="Times New Roman" w:eastAsia="Times New Roman" w:hAnsi="Times New Roman" w:cs="Times New Roman"/>
          <w:color w:val="1111EE"/>
          <w:sz w:val="27"/>
          <w:szCs w:val="27"/>
          <w:lang w:eastAsia="ru-RU"/>
        </w:rPr>
        <w:t>либо угрозу жизни или здоровью других лиц </w:t>
      </w:r>
      <w:r w:rsidRPr="001144DF">
        <w:rPr>
          <w:rFonts w:ascii="Times New Roman" w:eastAsia="Times New Roman" w:hAnsi="Times New Roman" w:cs="Times New Roman"/>
          <w:color w:val="333333"/>
          <w:sz w:val="27"/>
          <w:szCs w:val="27"/>
          <w:lang w:eastAsia="ru-RU"/>
        </w:rPr>
        <w:t>и отказываются подчиняться распоряжениям командира </w:t>
      </w:r>
      <w:r w:rsidRPr="001144DF">
        <w:rPr>
          <w:rFonts w:ascii="Times New Roman" w:eastAsia="Times New Roman" w:hAnsi="Times New Roman" w:cs="Times New Roman"/>
          <w:color w:val="1111EE"/>
          <w:sz w:val="27"/>
          <w:szCs w:val="27"/>
          <w:lang w:eastAsia="ru-RU"/>
        </w:rPr>
        <w:t>воздушного судна. Командир воздушного судна имеет право отдавать распоряжения членам экипажа воздушного судна и сотрудникам службы авиационной безопасности эксплуатанта (авиационного предприятия) о пресечении ими противоправных действий указанных лиц с использованием специальных средств сдерживания, которые размещены на борту воздушного судна и перечень которых устанавливается Правительством Российской Федерации. По прибытии </w:t>
      </w:r>
      <w:r w:rsidRPr="001144DF">
        <w:rPr>
          <w:rFonts w:ascii="Times New Roman" w:eastAsia="Times New Roman" w:hAnsi="Times New Roman" w:cs="Times New Roman"/>
          <w:color w:val="333333"/>
          <w:sz w:val="27"/>
          <w:szCs w:val="27"/>
          <w:lang w:eastAsia="ru-RU"/>
        </w:rPr>
        <w:t>воздушного судна на ближайший аэродром командир воздушного судна имеет право удалить таких лиц с воздушного судна, а в случае совершения деяния, содержащего признаки административного правонарушения или преступления, передать их правоохранительным органам;</w:t>
      </w:r>
      <w:r w:rsidRPr="001144DF">
        <w:rPr>
          <w:rFonts w:ascii="Times New Roman" w:eastAsia="Times New Roman" w:hAnsi="Times New Roman" w:cs="Times New Roman"/>
          <w:i/>
          <w:iCs/>
          <w:color w:val="1111EE"/>
          <w:sz w:val="27"/>
          <w:szCs w:val="27"/>
          <w:lang w:eastAsia="ru-RU"/>
        </w:rPr>
        <w:t> (В редакции федеральных законов </w:t>
      </w:r>
      <w:hyperlink r:id="rId317" w:tgtFrame="contents" w:history="1">
        <w:r w:rsidRPr="001144DF">
          <w:rPr>
            <w:rFonts w:ascii="Times New Roman" w:eastAsia="Times New Roman" w:hAnsi="Times New Roman" w:cs="Times New Roman"/>
            <w:color w:val="1C1CD6"/>
            <w:sz w:val="27"/>
            <w:szCs w:val="27"/>
            <w:u w:val="single"/>
            <w:lang w:eastAsia="ru-RU"/>
          </w:rPr>
          <w:t>от 05.12.2017 № 376-ФЗ</w:t>
        </w:r>
      </w:hyperlink>
      <w:r w:rsidRPr="001144DF">
        <w:rPr>
          <w:rFonts w:ascii="Times New Roman" w:eastAsia="Times New Roman" w:hAnsi="Times New Roman" w:cs="Times New Roman"/>
          <w:i/>
          <w:iCs/>
          <w:color w:val="1111EE"/>
          <w:sz w:val="27"/>
          <w:szCs w:val="27"/>
          <w:lang w:eastAsia="ru-RU"/>
        </w:rPr>
        <w:t>, </w:t>
      </w:r>
      <w:hyperlink r:id="rId318" w:tgtFrame="contents" w:history="1">
        <w:r w:rsidRPr="001144DF">
          <w:rPr>
            <w:rFonts w:ascii="Times New Roman" w:eastAsia="Times New Roman" w:hAnsi="Times New Roman" w:cs="Times New Roman"/>
            <w:color w:val="1C1CD6"/>
            <w:sz w:val="27"/>
            <w:szCs w:val="27"/>
            <w:u w:val="single"/>
            <w:lang w:eastAsia="ru-RU"/>
          </w:rPr>
          <w:t>от 06.12.2021 № 400-ФЗ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принимать решения о сливе топлива в полете, сбросе багажа, груза и почты, если это необходимо для обеспечения безопасности полета воздушного судна и его посадки. При отсутствии соответствующих служб авиационной безопасности командир воздушного судна имеет право проводить предполетный досмотр лиц и объектов, указанных в статье 85 настоящего Кодекса;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4) принимать иные меры по обеспечению безопасного завершения полета воздушного судна.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В случае вынужденной посадки воздушного судна командир воздушного судна руководит действиями лиц, находящихся на борту воздушного судна, до передачи своих полномочий представителям служб поиска и спасания воздушных судов.</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lastRenderedPageBreak/>
        <w:t>Статья 58</w:t>
      </w:r>
      <w:r w:rsidRPr="001144DF">
        <w:rPr>
          <w:rFonts w:ascii="Times New Roman" w:eastAsia="Times New Roman" w:hAnsi="Times New Roman" w:cs="Times New Roman"/>
          <w:color w:val="333333"/>
          <w:sz w:val="17"/>
          <w:szCs w:val="17"/>
          <w:lang w:eastAsia="ru-RU"/>
        </w:rPr>
        <w:t>1</w:t>
      </w:r>
      <w:r w:rsidRPr="001144DF">
        <w:rPr>
          <w:rFonts w:ascii="Times New Roman" w:eastAsia="Times New Roman" w:hAnsi="Times New Roman" w:cs="Times New Roman"/>
          <w:b/>
          <w:bCs/>
          <w:color w:val="333333"/>
          <w:sz w:val="27"/>
          <w:szCs w:val="27"/>
          <w:lang w:eastAsia="ru-RU"/>
        </w:rPr>
        <w:t>. Права командира беспилотного воздушного судна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Командир беспилотного воздушного судна имеет право:</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принимать окончательные решения о взлете, полете и посадке беспилотного воздушного судна, а также о прекращении полета и возвращении на аэродром или о вынужденной посадке в случае явной угрозы безопасности полета беспилотного воздушного судна. Такие решения могут быть приняты с отступлением от плана полета, указаний соответствующего органа единой системы организации воздушного движения и задания на полет, с обязательным уведомлением соответствующего органа обслуживания воздушного движения (управления полетами) и по возможности в соответствии с установленными правилами полетов;</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принимать иные меры по обеспечению безопасного завершения полета беспилотного воздушного судна.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(Дополнение статьей - Федеральный закон </w:t>
      </w:r>
      <w:hyperlink r:id="rId319" w:tgtFrame="contents" w:history="1">
        <w:r w:rsidRPr="001144DF">
          <w:rPr>
            <w:rFonts w:ascii="Times New Roman" w:eastAsia="Times New Roman" w:hAnsi="Times New Roman" w:cs="Times New Roman"/>
            <w:color w:val="1C1CD6"/>
            <w:sz w:val="27"/>
            <w:szCs w:val="27"/>
            <w:u w:val="single"/>
            <w:lang w:eastAsia="ru-RU"/>
          </w:rPr>
          <w:t>от 30.12.2015 № 462-ФЗ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59. Действия экипажа пилотируемого воздушного судна в случае бедствия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Если пилотируемое воздушное судно терпит или потерпело бедствие, командир пилотируемого воздушного судна и другие члены экипажа пилотируемого воздушного судна обязаны принять все возможные меры по сохранению жизни и здоровья находящихся на борту пилотируемого воздушного судна людей, а также по обеспечению сохранности пилотируемого воздушного судна и находящегося на нем имущества.</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320" w:tgtFrame="contents" w:history="1">
        <w:r w:rsidRPr="001144DF">
          <w:rPr>
            <w:rFonts w:ascii="Times New Roman" w:eastAsia="Times New Roman" w:hAnsi="Times New Roman" w:cs="Times New Roman"/>
            <w:color w:val="1C1CD6"/>
            <w:sz w:val="27"/>
            <w:szCs w:val="27"/>
            <w:u w:val="single"/>
            <w:lang w:eastAsia="ru-RU"/>
          </w:rPr>
          <w:t>от 30.12.2015 № 462-ФЗ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60. Оказание помощи судам и людям, находящимся в опасности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Командир воздушного судна, принявший сигнал бедствия от другого воздушного судна, морского судна или судна внутреннего плавания, а также обнаруживший судно, терпящее или потерпевшее бедствие, зону экологического бедствия либо находящихся в опасности людей, обязан оказать помощь, если это не сопряжено с опасностью для вверенных ему воздушного судна, пассажиров и экипажа, отметить на карте место (зону) бедствия и сообщить об этом соответствующему органу обслуживания воздушного движения (управления полетами).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ГЛАВА IХ. АВИАЦИОННЫЕ ПРЕДПРИЯТИЯ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61. Авиационное предприятие и эксплуатант</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xml:space="preserve">1. В целях настоящего Кодекса под авиационным предприятием понимается юридическое лицо независимо от его организационно-правовой формы и формы </w:t>
      </w:r>
      <w:r w:rsidRPr="001144DF">
        <w:rPr>
          <w:rFonts w:ascii="Times New Roman" w:eastAsia="Times New Roman" w:hAnsi="Times New Roman" w:cs="Times New Roman"/>
          <w:color w:val="333333"/>
          <w:sz w:val="27"/>
          <w:szCs w:val="27"/>
          <w:lang w:eastAsia="ru-RU"/>
        </w:rPr>
        <w:lastRenderedPageBreak/>
        <w:t>собственности, имеющее основными целями своей деятельности осуществление за плату воздушных перевозок пассажиров, багажа, грузов, почты и (или) выполнение авиационных работ.</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Создание на территории Российской Федерации авиационного предприятия с участием иностранного капитала допускается при условиях, если доля участия иностранного капитала не превышает сорок девять процентов уставного капитала авиационного предприятия, его руководитель является гражданином Российской Федерации и количество иностранных граждан в руководящем органе авиационного предприятия не превышает одну треть состава руководящего органа.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Эксплуатант - гражданин или юридическое лицо, имеющие воздушное судно на праве собственности, на условиях аренды или на ином законном основании, использующие указанное воздушное судно для полетов и имеющие сертификат (свидетельство) эксплуатанта.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Требования к эксплуатанту определяются федеральными авиационными правилами.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4. Использование физическим лицом, юридическим лицом воздушного судна в целях, определенных для государственной авиации и (или) экспериментальной авиации, а также использование легкого гражданского воздушного судна авиации общего назначения либо сверхлегкого гражданского воздушного судна авиации общего назначения не влечет за собой обязанность получения физическим лицом, юридическим лицом сертификата (свидетельства) эксплуатанта или эквивалентного этому сертификату (свидетельству) документа.</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321" w:tgtFrame="contents" w:history="1">
        <w:r w:rsidRPr="001144DF">
          <w:rPr>
            <w:rFonts w:ascii="Times New Roman" w:eastAsia="Times New Roman" w:hAnsi="Times New Roman" w:cs="Times New Roman"/>
            <w:color w:val="1C1CD6"/>
            <w:sz w:val="27"/>
            <w:szCs w:val="27"/>
            <w:u w:val="single"/>
            <w:lang w:eastAsia="ru-RU"/>
          </w:rPr>
          <w:t>от 18.07.2006 № 114-ФЗ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62.</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i/>
          <w:iCs/>
          <w:color w:val="1111EE"/>
          <w:sz w:val="27"/>
          <w:szCs w:val="27"/>
          <w:lang w:eastAsia="ru-RU"/>
        </w:rPr>
        <w:t>(Статья утратила силу - Федеральный закон </w:t>
      </w:r>
      <w:hyperlink r:id="rId322" w:tgtFrame="contents" w:history="1">
        <w:r w:rsidRPr="001144DF">
          <w:rPr>
            <w:rFonts w:ascii="Times New Roman" w:eastAsia="Times New Roman" w:hAnsi="Times New Roman" w:cs="Times New Roman"/>
            <w:color w:val="1C1CD6"/>
            <w:sz w:val="27"/>
            <w:szCs w:val="27"/>
            <w:u w:val="single"/>
            <w:lang w:eastAsia="ru-RU"/>
          </w:rPr>
          <w:t>от 18.02.2020 № 21-ФЗ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63. Коммерческая деятельность в области гражданской авиации иностранных авиационных предприятий, международных эксплуатационных агентств и иностранных индивидуальных предпринимателей</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Иностранные авиационные предприятия, международные эксплуатационные агентства и иностранные индивидуальные предприниматели вправе осуществлять коммерческую деятельность в области гражданской авиации в порядке, установленном законодательством Российской Федерации и международными договорами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w:t>
      </w:r>
      <w:r w:rsidRPr="001144DF">
        <w:rPr>
          <w:rFonts w:ascii="Times New Roman" w:eastAsia="Times New Roman" w:hAnsi="Times New Roman" w:cs="Times New Roman"/>
          <w:i/>
          <w:iCs/>
          <w:color w:val="1111EE"/>
          <w:sz w:val="27"/>
          <w:szCs w:val="27"/>
          <w:lang w:eastAsia="ru-RU"/>
        </w:rPr>
        <w:t>(Пункт утратил силу - Федеральный закон </w:t>
      </w:r>
      <w:hyperlink r:id="rId323" w:tgtFrame="contents" w:history="1">
        <w:r w:rsidRPr="001144DF">
          <w:rPr>
            <w:rFonts w:ascii="Times New Roman" w:eastAsia="Times New Roman" w:hAnsi="Times New Roman" w:cs="Times New Roman"/>
            <w:color w:val="1C1CD6"/>
            <w:sz w:val="27"/>
            <w:szCs w:val="27"/>
            <w:u w:val="single"/>
            <w:lang w:eastAsia="ru-RU"/>
          </w:rPr>
          <w:t>от 18.02.2020 № 21-ФЗ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xml:space="preserve">3. В отношении иностранного авиационного предприятия признается действительным сертификат (свидетельство) эксплуатанта или эквивалентный сертификату (свидетельству) документ, выданные уполномоченным органом иностранного государства и соответствующие международным стандартам, </w:t>
      </w:r>
      <w:r w:rsidRPr="001144DF">
        <w:rPr>
          <w:rFonts w:ascii="Times New Roman" w:eastAsia="Times New Roman" w:hAnsi="Times New Roman" w:cs="Times New Roman"/>
          <w:color w:val="333333"/>
          <w:sz w:val="27"/>
          <w:szCs w:val="27"/>
          <w:lang w:eastAsia="ru-RU"/>
        </w:rPr>
        <w:lastRenderedPageBreak/>
        <w:t>признаваемым Российской Федерацией, а также международным договорам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4. Иностранные авиационные предприятия могут открывать свои представительства на территории Российской Федерации в соответствии с законодательством Российской Федерации и (или) международными договорами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5. Иностранные авиационные предприятия, международные эксплуатационные агентства и иностранные индивидуальные предприниматели не имеют права: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принимать на территории Российской Федерации на борт воздушных судов пассажиров, багаж, грузы и почту для воздушных перевозок на территорию иностранного государства или перевозить их на территорию Российской Федерации с территории иностранного государства, если иное не предусмотрено международным договором Российской Федерации или выдаваемыми в порядке, установленном Правительством Российской Федерации, разовыми разрешениями уполномоченного органа в области гражданской авиации;</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324" w:tgtFrame="contents" w:history="1">
        <w:r w:rsidRPr="001144DF">
          <w:rPr>
            <w:rFonts w:ascii="Times New Roman" w:eastAsia="Times New Roman" w:hAnsi="Times New Roman" w:cs="Times New Roman"/>
            <w:color w:val="1C1CD6"/>
            <w:sz w:val="27"/>
            <w:szCs w:val="27"/>
            <w:u w:val="single"/>
            <w:lang w:eastAsia="ru-RU"/>
          </w:rPr>
          <w:t>от 22.08.2004 № 122-ФЗ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принимать на территории Российской Федерации на борт воздушных судов пассажиров, багаж, грузы и почту для воздушных перевозок в пределах территории Российской Федерации без разрешений уполномоченного органа в области гражданской авиации, выдаваемых в порядке, установленном Правительством Российской Федерации.</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325" w:tgtFrame="contents" w:history="1">
        <w:r w:rsidRPr="001144DF">
          <w:rPr>
            <w:rFonts w:ascii="Times New Roman" w:eastAsia="Times New Roman" w:hAnsi="Times New Roman" w:cs="Times New Roman"/>
            <w:color w:val="1C1CD6"/>
            <w:sz w:val="27"/>
            <w:szCs w:val="27"/>
            <w:u w:val="single"/>
            <w:lang w:eastAsia="ru-RU"/>
          </w:rPr>
          <w:t>от 22.08.2004 № 122-ФЗ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64. Тарифы на услуги в области гражданской авиации и сборы за данные услуги, правила продажи перевозочных документов</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Оказание услуг в области гражданской авиации осуществляется на платной основе (тарифы, сборы), если иное не предусмотрено законодательством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Перечень тарифов на услуги в области гражданской авиации и сборов за данные услуги, правила формирования указанных тарифов и сборов, правила взимания рассчитанной на основе указанных тарифов и сборов платы за услуги в области гражданской авиации, а также правила продажи билетов, выдачи грузовых накладных и других перевозочных документов устанавливаются уполномоченным органом в области гражданской авиации.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Тарифы на относящиеся к сфере естественной монополии услуги в области гражданской авиации и ставки сборов за данные услуги устанавливаются в соответствии с законодательством Российской Федерации о естественных монополиях.</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4. Ставки сборов за аэронавигационное обслуживание полетов воздушных судов пользователей воздушного пространства устанавливаются федеральным органом исполнительной власти, уполномоченным осуществлять правовое регулирование в сфере государственного регулирования цен (тарифов) на товары (услуги) и контроль за их применением.</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lastRenderedPageBreak/>
        <w:t>Порядок государственного регулирования сборов за аэронавигационное обслуживание полетов воздушных судов пользователей воздушного пространства устанавливается Правительством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5. Плата за воздушные перевозки пассажиров, багажа, грузов и почты устанавливается перевозчиками.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6. Плата за воздушные перевозки, осуществляемые на основании договора фрахтования воздушного судна (воздушного чартера), устанавливается на договорной основе.</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(Статья в редакции Федерального закона </w:t>
      </w:r>
      <w:hyperlink r:id="rId326" w:tgtFrame="contents" w:history="1">
        <w:r w:rsidRPr="001144DF">
          <w:rPr>
            <w:rFonts w:ascii="Times New Roman" w:eastAsia="Times New Roman" w:hAnsi="Times New Roman" w:cs="Times New Roman"/>
            <w:color w:val="1C1CD6"/>
            <w:sz w:val="27"/>
            <w:szCs w:val="27"/>
            <w:u w:val="single"/>
            <w:lang w:eastAsia="ru-RU"/>
          </w:rPr>
          <w:t>от 05.04.2011 № 51-ФЗ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65. Контроль за деятельностью авиационных предприятий и индивидуальных предпринимателей</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Контроль за деятельностью авиационных предприятий и индивидуальных предпринимателей, в том числе иностранных авиационных предприятий, международных эксплуатационных агентств и иностранных индивидуальных предпринимателей, осуществляет уполномоченный орган в области гражданской авиации. Контроль осуществляется за соблюдением законодательства Российской Федерации и международных договоров Российской Федерации, а также требований соответствующих сертификатов.</w:t>
      </w:r>
      <w:r w:rsidRPr="001144DF">
        <w:rPr>
          <w:rFonts w:ascii="Times New Roman" w:eastAsia="Times New Roman" w:hAnsi="Times New Roman" w:cs="Times New Roman"/>
          <w:i/>
          <w:iCs/>
          <w:color w:val="1111EE"/>
          <w:sz w:val="27"/>
          <w:szCs w:val="27"/>
          <w:lang w:eastAsia="ru-RU"/>
        </w:rPr>
        <w:t> (В редакции федеральных законов </w:t>
      </w:r>
      <w:hyperlink r:id="rId327" w:tgtFrame="contents" w:history="1">
        <w:r w:rsidRPr="001144DF">
          <w:rPr>
            <w:rFonts w:ascii="Times New Roman" w:eastAsia="Times New Roman" w:hAnsi="Times New Roman" w:cs="Times New Roman"/>
            <w:color w:val="1C1CD6"/>
            <w:sz w:val="27"/>
            <w:szCs w:val="27"/>
            <w:u w:val="single"/>
            <w:lang w:eastAsia="ru-RU"/>
          </w:rPr>
          <w:t>от 22.08.2004 № 122-ФЗ</w:t>
        </w:r>
      </w:hyperlink>
      <w:r w:rsidRPr="001144DF">
        <w:rPr>
          <w:rFonts w:ascii="Times New Roman" w:eastAsia="Times New Roman" w:hAnsi="Times New Roman" w:cs="Times New Roman"/>
          <w:i/>
          <w:iCs/>
          <w:color w:val="1111EE"/>
          <w:sz w:val="27"/>
          <w:szCs w:val="27"/>
          <w:lang w:eastAsia="ru-RU"/>
        </w:rPr>
        <w:t>, </w:t>
      </w:r>
      <w:hyperlink r:id="rId328" w:tgtFrame="contents" w:history="1">
        <w:r w:rsidRPr="001144DF">
          <w:rPr>
            <w:rFonts w:ascii="Times New Roman" w:eastAsia="Times New Roman" w:hAnsi="Times New Roman" w:cs="Times New Roman"/>
            <w:color w:val="1C1CD6"/>
            <w:sz w:val="27"/>
            <w:szCs w:val="27"/>
            <w:u w:val="single"/>
            <w:lang w:eastAsia="ru-RU"/>
          </w:rPr>
          <w:t>от 18.02.2020 № 21-ФЗ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2. В случае, если авиационным предприятием или индивидуальным предпринимателем не соблюдены указанные в пункте 1 настоящей статьи требования, к такому предприятию или такому индивидуальному предпринимателю могут быть применены следующие меры воздействия:</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329" w:tgtFrame="contents" w:history="1">
        <w:r w:rsidRPr="001144DF">
          <w:rPr>
            <w:rFonts w:ascii="Times New Roman" w:eastAsia="Times New Roman" w:hAnsi="Times New Roman" w:cs="Times New Roman"/>
            <w:color w:val="1C1CD6"/>
            <w:sz w:val="27"/>
            <w:szCs w:val="27"/>
            <w:u w:val="single"/>
            <w:lang w:eastAsia="ru-RU"/>
          </w:rPr>
          <w:t>от 18.02.2020 № 21-ФЗ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1) лишение соответствующего сертификата либо приостановление или ограничение его действия;</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330" w:tgtFrame="contents" w:history="1">
        <w:r w:rsidRPr="001144DF">
          <w:rPr>
            <w:rFonts w:ascii="Times New Roman" w:eastAsia="Times New Roman" w:hAnsi="Times New Roman" w:cs="Times New Roman"/>
            <w:color w:val="1C1CD6"/>
            <w:sz w:val="27"/>
            <w:szCs w:val="27"/>
            <w:u w:val="single"/>
            <w:lang w:eastAsia="ru-RU"/>
          </w:rPr>
          <w:t>от 18.02.2020 № 21-ФЗ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иные установленные законодательством Российской Федерации меры воздействия.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(Пункт в редакции Федерального закона </w:t>
      </w:r>
      <w:hyperlink r:id="rId331" w:tgtFrame="contents" w:history="1">
        <w:r w:rsidRPr="001144DF">
          <w:rPr>
            <w:rFonts w:ascii="Times New Roman" w:eastAsia="Times New Roman" w:hAnsi="Times New Roman" w:cs="Times New Roman"/>
            <w:color w:val="1C1CD6"/>
            <w:sz w:val="27"/>
            <w:szCs w:val="27"/>
            <w:u w:val="single"/>
            <w:lang w:eastAsia="ru-RU"/>
          </w:rPr>
          <w:t>от 08.11.2007 № 258-ФЗ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w:t>
      </w:r>
      <w:r w:rsidRPr="001144DF">
        <w:rPr>
          <w:rFonts w:ascii="Times New Roman" w:eastAsia="Times New Roman" w:hAnsi="Times New Roman" w:cs="Times New Roman"/>
          <w:i/>
          <w:iCs/>
          <w:color w:val="1111EE"/>
          <w:sz w:val="27"/>
          <w:szCs w:val="27"/>
          <w:lang w:eastAsia="ru-RU"/>
        </w:rPr>
        <w:t>(Дополнение пунктом - Федеральный закон </w:t>
      </w:r>
      <w:hyperlink r:id="rId332" w:tgtFrame="contents" w:history="1">
        <w:r w:rsidRPr="001144DF">
          <w:rPr>
            <w:rFonts w:ascii="Times New Roman" w:eastAsia="Times New Roman" w:hAnsi="Times New Roman" w:cs="Times New Roman"/>
            <w:color w:val="1C1CD6"/>
            <w:sz w:val="27"/>
            <w:szCs w:val="27"/>
            <w:u w:val="single"/>
            <w:lang w:eastAsia="ru-RU"/>
          </w:rPr>
          <w:t>от 08.11.2007 № 258-ФЗ</w:t>
        </w:r>
      </w:hyperlink>
      <w:r w:rsidRPr="001144DF">
        <w:rPr>
          <w:rFonts w:ascii="Times New Roman" w:eastAsia="Times New Roman" w:hAnsi="Times New Roman" w:cs="Times New Roman"/>
          <w:i/>
          <w:iCs/>
          <w:color w:val="1111EE"/>
          <w:sz w:val="27"/>
          <w:szCs w:val="27"/>
          <w:lang w:eastAsia="ru-RU"/>
        </w:rPr>
        <w:t>) (Утратил силу - Федеральный закон </w:t>
      </w:r>
      <w:hyperlink r:id="rId333" w:tgtFrame="contents" w:history="1">
        <w:r w:rsidRPr="001144DF">
          <w:rPr>
            <w:rFonts w:ascii="Times New Roman" w:eastAsia="Times New Roman" w:hAnsi="Times New Roman" w:cs="Times New Roman"/>
            <w:color w:val="1C1CD6"/>
            <w:sz w:val="27"/>
            <w:szCs w:val="27"/>
            <w:u w:val="single"/>
            <w:lang w:eastAsia="ru-RU"/>
          </w:rPr>
          <w:t>от 18.02.2020 № 21-ФЗ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ГЛАВА Х. ПОЛЕТЫ ВОЗДУШНЫХ СУДОВ</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66. Допуск к полету воздушного судна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К полету допускается воздушное судно, имеющее государственный и регистрационный или учетный опознавательные знаки, прошедшее необходимую подготовку и имеющее на борту соответствующую документацию.</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lastRenderedPageBreak/>
        <w:t>Действие требований, установленных настоящим пунктом в отношении наличия на борту воздушного судна соответствующей документации,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w:t>
      </w:r>
      <w:hyperlink r:id="rId334" w:tgtFrame="contents" w:history="1">
        <w:r w:rsidRPr="001144DF">
          <w:rPr>
            <w:rFonts w:ascii="Times New Roman" w:eastAsia="Times New Roman" w:hAnsi="Times New Roman" w:cs="Times New Roman"/>
            <w:color w:val="0000AF"/>
            <w:sz w:val="27"/>
            <w:szCs w:val="27"/>
            <w:u w:val="single"/>
            <w:lang w:eastAsia="ru-RU"/>
          </w:rPr>
          <w:t>от 31 июля 2020 года № 258-ФЗ</w:t>
        </w:r>
      </w:hyperlink>
      <w:r w:rsidRPr="001144DF">
        <w:rPr>
          <w:rFonts w:ascii="Times New Roman" w:eastAsia="Times New Roman" w:hAnsi="Times New Roman" w:cs="Times New Roman"/>
          <w:color w:val="1111EE"/>
          <w:sz w:val="27"/>
          <w:szCs w:val="27"/>
          <w:lang w:eastAsia="ru-RU"/>
        </w:rPr>
        <w:t> "Об экспериментальных правовых режимах в сфере цифровых инноваций в Российской Федерации".</w:t>
      </w:r>
      <w:r w:rsidRPr="001144DF">
        <w:rPr>
          <w:rFonts w:ascii="Times New Roman" w:eastAsia="Times New Roman" w:hAnsi="Times New Roman" w:cs="Times New Roman"/>
          <w:i/>
          <w:iCs/>
          <w:color w:val="1111EE"/>
          <w:sz w:val="27"/>
          <w:szCs w:val="27"/>
          <w:lang w:eastAsia="ru-RU"/>
        </w:rPr>
        <w:t> (Дополнение абзацем - Федеральный закон </w:t>
      </w:r>
      <w:hyperlink r:id="rId335" w:tgtFrame="contents" w:history="1">
        <w:r w:rsidRPr="001144DF">
          <w:rPr>
            <w:rFonts w:ascii="Times New Roman" w:eastAsia="Times New Roman" w:hAnsi="Times New Roman" w:cs="Times New Roman"/>
            <w:color w:val="1C1CD6"/>
            <w:sz w:val="27"/>
            <w:szCs w:val="27"/>
            <w:u w:val="single"/>
            <w:lang w:eastAsia="ru-RU"/>
          </w:rPr>
          <w:t>от 02.07.2021 № 331-ФЗ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Порядок допуска к полетам гражданских воздушных судов устанавливается федеральными авиационными правилами.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Порядок допуска к полетам государственных воздушных судов и экспериментальных воздушных судов устанавливается соответственно уполномоченным органом в области обороны и уполномоченным органом в области оборонной промышленности.</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336" w:tgtFrame="contents" w:history="1">
        <w:r w:rsidRPr="001144DF">
          <w:rPr>
            <w:rFonts w:ascii="Times New Roman" w:eastAsia="Times New Roman" w:hAnsi="Times New Roman" w:cs="Times New Roman"/>
            <w:color w:val="1C1CD6"/>
            <w:sz w:val="27"/>
            <w:szCs w:val="27"/>
            <w:u w:val="single"/>
            <w:lang w:eastAsia="ru-RU"/>
          </w:rPr>
          <w:t>от 22.08.2004 № 122-ФЗ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67. Документация, имеющаяся на борту воздушного судна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На борту гражданского воздушного судна должна находиться следующая документация:</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337" w:tgtFrame="contents" w:history="1">
        <w:r w:rsidRPr="001144DF">
          <w:rPr>
            <w:rFonts w:ascii="Times New Roman" w:eastAsia="Times New Roman" w:hAnsi="Times New Roman" w:cs="Times New Roman"/>
            <w:color w:val="1C1CD6"/>
            <w:sz w:val="27"/>
            <w:szCs w:val="27"/>
            <w:u w:val="single"/>
            <w:lang w:eastAsia="ru-RU"/>
          </w:rPr>
          <w:t>от 30.12.2015 № 462-ФЗ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судовые документы:</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свидетельство о государственной регистрации для воздушных судов, подлежащих государственной регистрации;</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338" w:tgtFrame="contents" w:history="1">
        <w:r w:rsidRPr="001144DF">
          <w:rPr>
            <w:rFonts w:ascii="Times New Roman" w:eastAsia="Times New Roman" w:hAnsi="Times New Roman" w:cs="Times New Roman"/>
            <w:color w:val="1C1CD6"/>
            <w:sz w:val="27"/>
            <w:szCs w:val="27"/>
            <w:u w:val="single"/>
            <w:lang w:eastAsia="ru-RU"/>
          </w:rPr>
          <w:t>от 30.12.2015 № 462-ФЗ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сертификат (свидетельство) эксплуатанта (копия) за исключением случаев, предусмотренных пунктом 4 статьи 61 настоящего Кодекса;</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339" w:tgtFrame="contents" w:history="1">
        <w:r w:rsidRPr="001144DF">
          <w:rPr>
            <w:rFonts w:ascii="Times New Roman" w:eastAsia="Times New Roman" w:hAnsi="Times New Roman" w:cs="Times New Roman"/>
            <w:color w:val="1C1CD6"/>
            <w:sz w:val="27"/>
            <w:szCs w:val="27"/>
            <w:u w:val="single"/>
            <w:lang w:eastAsia="ru-RU"/>
          </w:rPr>
          <w:t>от 18.07.2006 № 114-ФЗ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сертификат летной годности, за исключением воздушных судов, эксплуатация которых допускается без сертификата летной годности;</w:t>
      </w:r>
      <w:r w:rsidRPr="001144DF">
        <w:rPr>
          <w:rFonts w:ascii="Times New Roman" w:eastAsia="Times New Roman" w:hAnsi="Times New Roman" w:cs="Times New Roman"/>
          <w:i/>
          <w:iCs/>
          <w:color w:val="1111EE"/>
          <w:sz w:val="27"/>
          <w:szCs w:val="27"/>
          <w:lang w:eastAsia="ru-RU"/>
        </w:rPr>
        <w:t> (В редакции федеральных законов </w:t>
      </w:r>
      <w:hyperlink r:id="rId340" w:tgtFrame="contents" w:history="1">
        <w:r w:rsidRPr="001144DF">
          <w:rPr>
            <w:rFonts w:ascii="Times New Roman" w:eastAsia="Times New Roman" w:hAnsi="Times New Roman" w:cs="Times New Roman"/>
            <w:color w:val="1C1CD6"/>
            <w:sz w:val="27"/>
            <w:szCs w:val="27"/>
            <w:u w:val="single"/>
            <w:lang w:eastAsia="ru-RU"/>
          </w:rPr>
          <w:t>от 13.07.2015 № 254-ФЗ</w:t>
        </w:r>
      </w:hyperlink>
      <w:r w:rsidRPr="001144DF">
        <w:rPr>
          <w:rFonts w:ascii="Times New Roman" w:eastAsia="Times New Roman" w:hAnsi="Times New Roman" w:cs="Times New Roman"/>
          <w:i/>
          <w:iCs/>
          <w:color w:val="1111EE"/>
          <w:sz w:val="27"/>
          <w:szCs w:val="27"/>
          <w:lang w:eastAsia="ru-RU"/>
        </w:rPr>
        <w:t>; </w:t>
      </w:r>
      <w:hyperlink r:id="rId341" w:tgtFrame="contents" w:history="1">
        <w:r w:rsidRPr="001144DF">
          <w:rPr>
            <w:rFonts w:ascii="Times New Roman" w:eastAsia="Times New Roman" w:hAnsi="Times New Roman" w:cs="Times New Roman"/>
            <w:color w:val="1C1CD6"/>
            <w:sz w:val="27"/>
            <w:szCs w:val="27"/>
            <w:u w:val="single"/>
            <w:lang w:eastAsia="ru-RU"/>
          </w:rPr>
          <w:t>от 30.12.2015 № 462-ФЗ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бортовой и санитарный журналы, руководство по летной эксплуатации (при эксплуатации сверхлегких и беспилотных гражданских воздушных судов наличие бортового и санитарного журналов, руководства по летной эксплуатации необязательно);</w:t>
      </w:r>
      <w:r w:rsidRPr="001144DF">
        <w:rPr>
          <w:rFonts w:ascii="Times New Roman" w:eastAsia="Times New Roman" w:hAnsi="Times New Roman" w:cs="Times New Roman"/>
          <w:i/>
          <w:iCs/>
          <w:color w:val="1111EE"/>
          <w:sz w:val="27"/>
          <w:szCs w:val="27"/>
          <w:lang w:eastAsia="ru-RU"/>
        </w:rPr>
        <w:t> (В редакции федеральных законов </w:t>
      </w:r>
      <w:hyperlink r:id="rId342" w:tgtFrame="contents" w:history="1">
        <w:r w:rsidRPr="001144DF">
          <w:rPr>
            <w:rFonts w:ascii="Times New Roman" w:eastAsia="Times New Roman" w:hAnsi="Times New Roman" w:cs="Times New Roman"/>
            <w:color w:val="1C1CD6"/>
            <w:sz w:val="27"/>
            <w:szCs w:val="27"/>
            <w:u w:val="single"/>
            <w:lang w:eastAsia="ru-RU"/>
          </w:rPr>
          <w:t>от 18.07.2006 № 114-ФЗ</w:t>
        </w:r>
      </w:hyperlink>
      <w:r w:rsidRPr="001144DF">
        <w:rPr>
          <w:rFonts w:ascii="Times New Roman" w:eastAsia="Times New Roman" w:hAnsi="Times New Roman" w:cs="Times New Roman"/>
          <w:i/>
          <w:iCs/>
          <w:color w:val="1111EE"/>
          <w:sz w:val="27"/>
          <w:szCs w:val="27"/>
          <w:lang w:eastAsia="ru-RU"/>
        </w:rPr>
        <w:t>; </w:t>
      </w:r>
      <w:hyperlink r:id="rId343" w:tgtFrame="contents" w:history="1">
        <w:r w:rsidRPr="001144DF">
          <w:rPr>
            <w:rFonts w:ascii="Times New Roman" w:eastAsia="Times New Roman" w:hAnsi="Times New Roman" w:cs="Times New Roman"/>
            <w:color w:val="1C1CD6"/>
            <w:sz w:val="27"/>
            <w:szCs w:val="27"/>
            <w:u w:val="single"/>
            <w:lang w:eastAsia="ru-RU"/>
          </w:rPr>
          <w:t>от 30.12.2015 № 462-ФЗ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разрешение на бортовую радиостанцию, если воздушное судно оборудовано радиоаппаратурой;</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абзац; (Утратил силу - Федеральный закон </w:t>
      </w:r>
      <w:hyperlink r:id="rId344" w:tgtFrame="contents" w:history="1">
        <w:r w:rsidRPr="001144DF">
          <w:rPr>
            <w:rFonts w:ascii="Times New Roman" w:eastAsia="Times New Roman" w:hAnsi="Times New Roman" w:cs="Times New Roman"/>
            <w:color w:val="1C1CD6"/>
            <w:sz w:val="27"/>
            <w:szCs w:val="27"/>
            <w:u w:val="single"/>
            <w:lang w:eastAsia="ru-RU"/>
          </w:rPr>
          <w:t>от 18.07.2006 № 114-ФЗ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соответствующие документы на каждого члена экипажа пилотируемого воздушного судна;</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345" w:tgtFrame="contents" w:history="1">
        <w:r w:rsidRPr="001144DF">
          <w:rPr>
            <w:rFonts w:ascii="Times New Roman" w:eastAsia="Times New Roman" w:hAnsi="Times New Roman" w:cs="Times New Roman"/>
            <w:color w:val="1C1CD6"/>
            <w:sz w:val="27"/>
            <w:szCs w:val="27"/>
            <w:u w:val="single"/>
            <w:lang w:eastAsia="ru-RU"/>
          </w:rPr>
          <w:t>от 30.12.2015 № 462-ФЗ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документы, предусмотренные уполномоченным органом в области гражданской авиации.</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346" w:tgtFrame="contents" w:history="1">
        <w:r w:rsidRPr="001144DF">
          <w:rPr>
            <w:rFonts w:ascii="Times New Roman" w:eastAsia="Times New Roman" w:hAnsi="Times New Roman" w:cs="Times New Roman"/>
            <w:color w:val="1C1CD6"/>
            <w:sz w:val="27"/>
            <w:szCs w:val="27"/>
            <w:u w:val="single"/>
            <w:lang w:eastAsia="ru-RU"/>
          </w:rPr>
          <w:t>от 22.08.2004 № 122-ФЗ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lastRenderedPageBreak/>
        <w:t>2. Государственное воздушное судно и экспериментальное воздушное судно должны иметь на борту документы, перечень которых устанавливается соответственно уполномоченным органом в области обороны и уполномоченным органом в области оборонной промышленности.</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347" w:tgtFrame="contents" w:history="1">
        <w:r w:rsidRPr="001144DF">
          <w:rPr>
            <w:rFonts w:ascii="Times New Roman" w:eastAsia="Times New Roman" w:hAnsi="Times New Roman" w:cs="Times New Roman"/>
            <w:color w:val="1C1CD6"/>
            <w:sz w:val="27"/>
            <w:szCs w:val="27"/>
            <w:u w:val="single"/>
            <w:lang w:eastAsia="ru-RU"/>
          </w:rPr>
          <w:t>от 22.08.2004 № 122-ФЗ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3. Действие требований, установленных настоящей статьей,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w:t>
      </w:r>
      <w:hyperlink r:id="rId348" w:tgtFrame="contents" w:history="1">
        <w:r w:rsidRPr="001144DF">
          <w:rPr>
            <w:rFonts w:ascii="Times New Roman" w:eastAsia="Times New Roman" w:hAnsi="Times New Roman" w:cs="Times New Roman"/>
            <w:color w:val="0000AF"/>
            <w:sz w:val="27"/>
            <w:szCs w:val="27"/>
            <w:u w:val="single"/>
            <w:lang w:eastAsia="ru-RU"/>
          </w:rPr>
          <w:t>от 31 июля 2020 года № 258-ФЗ</w:t>
        </w:r>
      </w:hyperlink>
      <w:r w:rsidRPr="001144DF">
        <w:rPr>
          <w:rFonts w:ascii="Times New Roman" w:eastAsia="Times New Roman" w:hAnsi="Times New Roman" w:cs="Times New Roman"/>
          <w:color w:val="1111EE"/>
          <w:sz w:val="27"/>
          <w:szCs w:val="27"/>
          <w:lang w:eastAsia="ru-RU"/>
        </w:rPr>
        <w:t> "Об экспериментальных правовых режимах в сфере цифровых инноваций в Российской Федерации".</w:t>
      </w:r>
      <w:r w:rsidRPr="001144DF">
        <w:rPr>
          <w:rFonts w:ascii="Times New Roman" w:eastAsia="Times New Roman" w:hAnsi="Times New Roman" w:cs="Times New Roman"/>
          <w:i/>
          <w:iCs/>
          <w:color w:val="1111EE"/>
          <w:sz w:val="27"/>
          <w:szCs w:val="27"/>
          <w:lang w:eastAsia="ru-RU"/>
        </w:rPr>
        <w:t> (Дополнение пунктом - Федеральный закон </w:t>
      </w:r>
      <w:hyperlink r:id="rId349" w:tgtFrame="contents" w:history="1">
        <w:r w:rsidRPr="001144DF">
          <w:rPr>
            <w:rFonts w:ascii="Times New Roman" w:eastAsia="Times New Roman" w:hAnsi="Times New Roman" w:cs="Times New Roman"/>
            <w:color w:val="1C1CD6"/>
            <w:sz w:val="27"/>
            <w:szCs w:val="27"/>
            <w:u w:val="single"/>
            <w:lang w:eastAsia="ru-RU"/>
          </w:rPr>
          <w:t>от 02.07.2021 № 331-ФЗ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68. Подготовка к полету воздушного судна и его экипажа, выполнение полета воздушного судна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Полету воздушного судна должна предшествовать подготовка воздушного судна и его экипажа. Порядок подготовки к полету воздушного судна и его экипажа, порядок осуществления контроля за их готовностью и порядок выполнения полета устанавливаются федеральными авиационными правилами.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(Статья в редакции Федерального закона </w:t>
      </w:r>
      <w:hyperlink r:id="rId350" w:tgtFrame="contents" w:history="1">
        <w:r w:rsidRPr="001144DF">
          <w:rPr>
            <w:rFonts w:ascii="Times New Roman" w:eastAsia="Times New Roman" w:hAnsi="Times New Roman" w:cs="Times New Roman"/>
            <w:color w:val="1C1CD6"/>
            <w:sz w:val="27"/>
            <w:szCs w:val="27"/>
            <w:u w:val="single"/>
            <w:lang w:eastAsia="ru-RU"/>
          </w:rPr>
          <w:t>от 18.07.2006 № 114-ФЗ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69. Обеспечение полетов воздушных судов</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Аэронавигационное обслуживание полетов воздушных судов (организация и обслуживание воздушного движения, обеспечение авиационной электросвязи, предоставление аэронавигационной и метеорологической информации, поиск и спасание), а также радио- и светотехническое, инженерно-авиационное, аэродромное, аварийно-спасательное и другое обеспечение полетов воздушных судов осуществляется на единообразных условиях с взиманием платы, если иное не предусмотрено законодательством Российской Федерации.</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351" w:tgtFrame="contents" w:history="1">
        <w:r w:rsidRPr="001144DF">
          <w:rPr>
            <w:rFonts w:ascii="Times New Roman" w:eastAsia="Times New Roman" w:hAnsi="Times New Roman" w:cs="Times New Roman"/>
            <w:color w:val="1C1CD6"/>
            <w:sz w:val="27"/>
            <w:szCs w:val="27"/>
            <w:u w:val="single"/>
            <w:lang w:eastAsia="ru-RU"/>
          </w:rPr>
          <w:t>от 13.07.2015 № 254-ФЗ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Правила и условия аэронавигационного обслуживания, а также обеспечения полетов воздушных судов устанавливаются федеральными авиационными правилами.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Порядок возмещения расходов на аэронавигационное обслуживание, обеспечение полетов воздушных судов пользователей воздушного пространства, освобожденных в соответствии с законодательством Российской Федерации от взимания платы за аэронавигационное обслуживание, обеспечение полетов воздушных судов, устанавливается Правительством Российской Федерации.</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352" w:tgtFrame="contents" w:history="1">
        <w:r w:rsidRPr="001144DF">
          <w:rPr>
            <w:rFonts w:ascii="Times New Roman" w:eastAsia="Times New Roman" w:hAnsi="Times New Roman" w:cs="Times New Roman"/>
            <w:color w:val="1C1CD6"/>
            <w:sz w:val="27"/>
            <w:szCs w:val="27"/>
            <w:u w:val="single"/>
            <w:lang w:eastAsia="ru-RU"/>
          </w:rPr>
          <w:t>от 05.04.2011 № 46-ФЗ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(Статья в редакции Федерального закона </w:t>
      </w:r>
      <w:hyperlink r:id="rId353" w:tgtFrame="contents" w:history="1">
        <w:r w:rsidRPr="001144DF">
          <w:rPr>
            <w:rFonts w:ascii="Times New Roman" w:eastAsia="Times New Roman" w:hAnsi="Times New Roman" w:cs="Times New Roman"/>
            <w:color w:val="1C1CD6"/>
            <w:sz w:val="27"/>
            <w:szCs w:val="27"/>
            <w:u w:val="single"/>
            <w:lang w:eastAsia="ru-RU"/>
          </w:rPr>
          <w:t>от 04.12.2007 № 332-ФЗ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lastRenderedPageBreak/>
        <w:t>Статья 70. План полета воздушного судна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Полет воздушного судна выполняется в соответствии с планом полета, представленным пользователем воздушного пространства соответствующему органу единой системы организации воздушного движения, при наличии разрешения на использование воздушного пространства, за исключением полета воздушного судна, выполняемого в случаях отражения воздушного нападения, предотвращения и прекращения нарушений Государственной границы Российской Федерации или вооруженного вторжения на территорию Российской Федерации, оказания помощи при чрезвычайных ситуациях природного и техногенного характера, поиска и эвакуации космических аппаратов и их экипажей, предотвращения и (или) прекращения нарушений федеральных правил использования воздушного пространства, а также полета воздушного судна, выполняемого в уведомительном порядке использования воздушного пространства, полета воздушного судна, выполняемого в специальных районах, определенных в установленном Правительством Российской Федерации порядке.</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354" w:tgtFrame="contents" w:history="1">
        <w:r w:rsidRPr="001144DF">
          <w:rPr>
            <w:rFonts w:ascii="Times New Roman" w:eastAsia="Times New Roman" w:hAnsi="Times New Roman" w:cs="Times New Roman"/>
            <w:color w:val="1C1CD6"/>
            <w:sz w:val="27"/>
            <w:szCs w:val="27"/>
            <w:u w:val="single"/>
            <w:lang w:eastAsia="ru-RU"/>
          </w:rPr>
          <w:t>от 18.07.2006 № 114-ФЗ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w:t>
      </w:r>
      <w:r w:rsidRPr="001144DF">
        <w:rPr>
          <w:rFonts w:ascii="Times New Roman" w:eastAsia="Times New Roman" w:hAnsi="Times New Roman" w:cs="Times New Roman"/>
          <w:color w:val="333333"/>
          <w:sz w:val="17"/>
          <w:szCs w:val="17"/>
          <w:lang w:eastAsia="ru-RU"/>
        </w:rPr>
        <w:t>1</w:t>
      </w:r>
      <w:r w:rsidRPr="001144DF">
        <w:rPr>
          <w:rFonts w:ascii="Times New Roman" w:eastAsia="Times New Roman" w:hAnsi="Times New Roman" w:cs="Times New Roman"/>
          <w:color w:val="333333"/>
          <w:sz w:val="27"/>
          <w:szCs w:val="27"/>
          <w:lang w:eastAsia="ru-RU"/>
        </w:rPr>
        <w:t>. Условия, порядок и форма представления планов полетов устанавливаются федеральными правилами использования воздушного пространства.</w:t>
      </w:r>
      <w:r w:rsidRPr="001144DF">
        <w:rPr>
          <w:rFonts w:ascii="Times New Roman" w:eastAsia="Times New Roman" w:hAnsi="Times New Roman" w:cs="Times New Roman"/>
          <w:i/>
          <w:iCs/>
          <w:color w:val="1111EE"/>
          <w:sz w:val="27"/>
          <w:szCs w:val="27"/>
          <w:lang w:eastAsia="ru-RU"/>
        </w:rPr>
        <w:t> (Дополнение пунктом - Федеральный закон </w:t>
      </w:r>
      <w:hyperlink r:id="rId355" w:tgtFrame="contents" w:history="1">
        <w:r w:rsidRPr="001144DF">
          <w:rPr>
            <w:rFonts w:ascii="Times New Roman" w:eastAsia="Times New Roman" w:hAnsi="Times New Roman" w:cs="Times New Roman"/>
            <w:color w:val="1C1CD6"/>
            <w:sz w:val="27"/>
            <w:szCs w:val="27"/>
            <w:u w:val="single"/>
            <w:lang w:eastAsia="ru-RU"/>
          </w:rPr>
          <w:t>от 18.07.2006 № 114-ФЗ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Отступление от плана полета воздушного судна допускается на основании разрешения соответствующего органа обслуживания воздушного движения (управления полетами), за исключением случаев, предусмотренных статьей 58 настоящего Кодекса.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71. Радиосвязь с воздушным судном</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Командир воздушного судна или другой член экипажа воздушного судна, имеющего средства радиосвязи, при выполнении полета обязан пользоваться определенной радиочастотой для получения информации. В случаях, предусмотренных федеральными авиационными правилами, командир воздушного судна или другой член экипажа воздушного судна и соответствующий орган обслуживания воздушного движения (управления полетами) обязаны осуществлять между собой связь по радио. </w:t>
      </w:r>
      <w:r w:rsidRPr="001144DF">
        <w:rPr>
          <w:rFonts w:ascii="Times New Roman" w:eastAsia="Times New Roman" w:hAnsi="Times New Roman" w:cs="Times New Roman"/>
          <w:i/>
          <w:iCs/>
          <w:color w:val="1111EE"/>
          <w:sz w:val="27"/>
          <w:szCs w:val="27"/>
          <w:lang w:eastAsia="ru-RU"/>
        </w:rPr>
        <w:t>(В редакции Федерального закона </w:t>
      </w:r>
      <w:hyperlink r:id="rId356" w:tgtFrame="contents" w:history="1">
        <w:r w:rsidRPr="001144DF">
          <w:rPr>
            <w:rFonts w:ascii="Times New Roman" w:eastAsia="Times New Roman" w:hAnsi="Times New Roman" w:cs="Times New Roman"/>
            <w:color w:val="1C1CD6"/>
            <w:sz w:val="27"/>
            <w:szCs w:val="27"/>
            <w:u w:val="single"/>
            <w:lang w:eastAsia="ru-RU"/>
          </w:rPr>
          <w:t>от 18.07.2006 № 114-ФЗ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Радиосвязь при обслуживании воздушного движения в пределах территории Российской Федерации осуществляется на русском языке. При полетах воздушных судов по международным воздушным трассам в пределах территории Российской Федерации, в том числе в районах аэродромов, открытых для выполнения международных полетов, а также в районах над открытым морем, в которых ответственность за организацию воздушного движения возложена на Российскую Федерацию, радиосвязь может осуществляться на английском и русском языках. Порядок осуществления радиосвязи устанавливается федеральными авиационными правилами.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72. Полет воздушного судна над населенными пунктами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lastRenderedPageBreak/>
        <w:t>Полет воздушного судна над населенными пунктами должен выполняться на высоте, позволяющей в случае неисправности воздушного судна произвести посадку за пределами населенных пунктов или на специально предусмотренных для этих целей взлетно-посадочных площадках в пределах населенных пунктов. Отступления от данного правила полета определяются в порядке, установленном Правительством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73. Демонстрационный полет воздушного судна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Демонстрационный полет воздушного судна выполняется в соответствии с требованиями безопасности полетов воздушных судов, установленными соответствующим уполномоченным органом. Порядок организации и проведения демонстрационных полетов воздушных судов устанавливается уполномоченным федеральным органом исполнительной власти.</w:t>
      </w:r>
      <w:r w:rsidRPr="001144DF">
        <w:rPr>
          <w:rFonts w:ascii="Times New Roman" w:eastAsia="Times New Roman" w:hAnsi="Times New Roman" w:cs="Times New Roman"/>
          <w:i/>
          <w:iCs/>
          <w:color w:val="1111EE"/>
          <w:sz w:val="27"/>
          <w:szCs w:val="27"/>
          <w:lang w:eastAsia="ru-RU"/>
        </w:rPr>
        <w:t> (В редакции федеральных законов </w:t>
      </w:r>
      <w:hyperlink r:id="rId357" w:tgtFrame="contents" w:history="1">
        <w:r w:rsidRPr="001144DF">
          <w:rPr>
            <w:rFonts w:ascii="Times New Roman" w:eastAsia="Times New Roman" w:hAnsi="Times New Roman" w:cs="Times New Roman"/>
            <w:color w:val="1C1CD6"/>
            <w:sz w:val="27"/>
            <w:szCs w:val="27"/>
            <w:u w:val="single"/>
            <w:lang w:eastAsia="ru-RU"/>
          </w:rPr>
          <w:t>от 22.08.2004 № 122-ФЗ</w:t>
        </w:r>
      </w:hyperlink>
      <w:r w:rsidRPr="001144DF">
        <w:rPr>
          <w:rFonts w:ascii="Times New Roman" w:eastAsia="Times New Roman" w:hAnsi="Times New Roman" w:cs="Times New Roman"/>
          <w:i/>
          <w:iCs/>
          <w:color w:val="1111EE"/>
          <w:sz w:val="27"/>
          <w:szCs w:val="27"/>
          <w:lang w:eastAsia="ru-RU"/>
        </w:rPr>
        <w:t>; </w:t>
      </w:r>
      <w:hyperlink r:id="rId358" w:tgtFrame="contents" w:history="1">
        <w:r w:rsidRPr="001144DF">
          <w:rPr>
            <w:rFonts w:ascii="Times New Roman" w:eastAsia="Times New Roman" w:hAnsi="Times New Roman" w:cs="Times New Roman"/>
            <w:color w:val="1C1CD6"/>
            <w:sz w:val="27"/>
            <w:szCs w:val="27"/>
            <w:u w:val="single"/>
            <w:lang w:eastAsia="ru-RU"/>
          </w:rPr>
          <w:t>от 23.07.2008 № 160-ФЗ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74. Полет воздушного судна со сверхзвуковой скоростью</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Полет воздушного судна со сверхзвуковой скоростью допускается на высоте, на которой исключается опасное воздействие звукового удара на окружающую среду. Правила выполнения полетов воздушных судов со сверхзвуковой скоростью устанавливаются федеральными авиационными правилами.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75.</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shd w:val="clear" w:color="auto" w:fill="F0F0F0"/>
          <w:lang w:eastAsia="ru-RU"/>
        </w:rPr>
        <w:t>(Статья утратила силу - Федеральный закон </w:t>
      </w:r>
      <w:hyperlink r:id="rId359" w:tgtFrame="contents" w:history="1">
        <w:r w:rsidRPr="001144DF">
          <w:rPr>
            <w:rFonts w:ascii="Times New Roman" w:eastAsia="Times New Roman" w:hAnsi="Times New Roman" w:cs="Times New Roman"/>
            <w:color w:val="1C1CD6"/>
            <w:sz w:val="27"/>
            <w:szCs w:val="27"/>
            <w:u w:val="single"/>
            <w:shd w:val="clear" w:color="auto" w:fill="F0F0F0"/>
            <w:lang w:eastAsia="ru-RU"/>
          </w:rPr>
          <w:t>от 19.12.2022 № 547-ФЗ</w:t>
        </w:r>
      </w:hyperlink>
      <w:r w:rsidRPr="001144DF">
        <w:rPr>
          <w:rFonts w:ascii="Times New Roman" w:eastAsia="Times New Roman" w:hAnsi="Times New Roman" w:cs="Times New Roman"/>
          <w:i/>
          <w:iCs/>
          <w:color w:val="1111EE"/>
          <w:sz w:val="27"/>
          <w:szCs w:val="27"/>
          <w:shd w:val="clear" w:color="auto" w:fill="F0F0F0"/>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76. Аренда каналов связи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Для обеспечения полетов воздушных судов и другой деятельности по использованию воздушного пространства граждане и юридические лица, имеющие право на предоставление услуг связи, сдают в аренду на основе договоров соответствующим уполномоченным органам по их заявкам необходимые каналы связи. </w:t>
      </w:r>
      <w:r w:rsidRPr="001144DF">
        <w:rPr>
          <w:rFonts w:ascii="Times New Roman" w:eastAsia="Times New Roman" w:hAnsi="Times New Roman" w:cs="Times New Roman"/>
          <w:i/>
          <w:iCs/>
          <w:color w:val="1111EE"/>
          <w:sz w:val="27"/>
          <w:szCs w:val="27"/>
          <w:lang w:eastAsia="ru-RU"/>
        </w:rPr>
        <w:t>(В редакции Федерального закона </w:t>
      </w:r>
      <w:hyperlink r:id="rId360" w:tgtFrame="contents" w:history="1">
        <w:r w:rsidRPr="001144DF">
          <w:rPr>
            <w:rFonts w:ascii="Times New Roman" w:eastAsia="Times New Roman" w:hAnsi="Times New Roman" w:cs="Times New Roman"/>
            <w:color w:val="1C1CD6"/>
            <w:sz w:val="27"/>
            <w:szCs w:val="27"/>
            <w:u w:val="single"/>
            <w:lang w:eastAsia="ru-RU"/>
          </w:rPr>
          <w:t>от 22.08.2004 № 122-ФЗ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Уполномоченный орган в области связи, органы связи федеральных органов исполнительной власти, а также граждане и юридические лица, имеющие право на предоставление услуг связи, обеспечивают первоочередное предоставление каналов связи для обеспечения полетов воздушных судов и другой деятельности по использованию воздушного пространства и принимают неотложные меры по замене каналов связи и их восстановлению в случае повреждения.</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361" w:tgtFrame="contents" w:history="1">
        <w:r w:rsidRPr="001144DF">
          <w:rPr>
            <w:rFonts w:ascii="Times New Roman" w:eastAsia="Times New Roman" w:hAnsi="Times New Roman" w:cs="Times New Roman"/>
            <w:color w:val="1C1CD6"/>
            <w:sz w:val="27"/>
            <w:szCs w:val="27"/>
            <w:u w:val="single"/>
            <w:lang w:eastAsia="ru-RU"/>
          </w:rPr>
          <w:t>от 22.08.2004 № 122-ФЗ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lastRenderedPageBreak/>
        <w:t>Статья 77. Использование средств связи общего назначения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Порядок использования средств связи общего назначения для обеспечения полетов воздушных судов устанавливается уполномоченным органом в области связи по согласованию с уполномоченным органом в области гражданской авиации, уполномоченным органом в области использования воздушного пространства, уполномоченным органом в области обороны или уполномоченным органом в области оборонной промышленности.</w:t>
      </w:r>
      <w:r w:rsidRPr="001144DF">
        <w:rPr>
          <w:rFonts w:ascii="Times New Roman" w:eastAsia="Times New Roman" w:hAnsi="Times New Roman" w:cs="Times New Roman"/>
          <w:i/>
          <w:iCs/>
          <w:color w:val="1111EE"/>
          <w:sz w:val="27"/>
          <w:szCs w:val="27"/>
          <w:lang w:eastAsia="ru-RU"/>
        </w:rPr>
        <w:t> (В редакции федеральных законов </w:t>
      </w:r>
      <w:hyperlink r:id="rId362" w:tgtFrame="contents" w:history="1">
        <w:r w:rsidRPr="001144DF">
          <w:rPr>
            <w:rFonts w:ascii="Times New Roman" w:eastAsia="Times New Roman" w:hAnsi="Times New Roman" w:cs="Times New Roman"/>
            <w:color w:val="1C1CD6"/>
            <w:sz w:val="27"/>
            <w:szCs w:val="27"/>
            <w:u w:val="single"/>
            <w:lang w:eastAsia="ru-RU"/>
          </w:rPr>
          <w:t>от 22.08.2004 № 122-ФЗ</w:t>
        </w:r>
      </w:hyperlink>
      <w:r w:rsidRPr="001144DF">
        <w:rPr>
          <w:rFonts w:ascii="Times New Roman" w:eastAsia="Times New Roman" w:hAnsi="Times New Roman" w:cs="Times New Roman"/>
          <w:i/>
          <w:iCs/>
          <w:color w:val="1111EE"/>
          <w:sz w:val="27"/>
          <w:szCs w:val="27"/>
          <w:lang w:eastAsia="ru-RU"/>
        </w:rPr>
        <w:t>; </w:t>
      </w:r>
      <w:hyperlink r:id="rId363" w:tgtFrame="contents" w:history="1">
        <w:r w:rsidRPr="001144DF">
          <w:rPr>
            <w:rFonts w:ascii="Times New Roman" w:eastAsia="Times New Roman" w:hAnsi="Times New Roman" w:cs="Times New Roman"/>
            <w:color w:val="1C1CD6"/>
            <w:sz w:val="27"/>
            <w:szCs w:val="27"/>
            <w:u w:val="single"/>
            <w:lang w:eastAsia="ru-RU"/>
          </w:rPr>
          <w:t>от 04.12.2007 № 332-ФЗ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78. Осуществление радиотехнического обеспечения полетов воздушных судов и радиосвязи с ними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Для осуществления радиотехнического обеспечения полетов воздушных судов и радиосвязи с ними уполномоченным органом в области обороны в установленном порядке выделяются радиочастоты, которые должны быть защищены от помех.</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364" w:tgtFrame="contents" w:history="1">
        <w:r w:rsidRPr="001144DF">
          <w:rPr>
            <w:rFonts w:ascii="Times New Roman" w:eastAsia="Times New Roman" w:hAnsi="Times New Roman" w:cs="Times New Roman"/>
            <w:color w:val="1C1CD6"/>
            <w:sz w:val="27"/>
            <w:szCs w:val="27"/>
            <w:u w:val="single"/>
            <w:lang w:eastAsia="ru-RU"/>
          </w:rPr>
          <w:t>от 22.08.2004 № 122-ФЗ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Граждане и юридические лица, которые имеют установки и аппараты, создающие помехи средствам радиотехнического обеспечения полетов воздушных судов и радиосвязи с ними, обязаны по требованию уполномоченного органа в области связи или его подразделений устранить помехи своими силами и за свой счет, а до их устранения прекратить работу таких установок и аппаратов.</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365" w:tgtFrame="contents" w:history="1">
        <w:r w:rsidRPr="001144DF">
          <w:rPr>
            <w:rFonts w:ascii="Times New Roman" w:eastAsia="Times New Roman" w:hAnsi="Times New Roman" w:cs="Times New Roman"/>
            <w:color w:val="1C1CD6"/>
            <w:sz w:val="27"/>
            <w:szCs w:val="27"/>
            <w:u w:val="single"/>
            <w:lang w:eastAsia="ru-RU"/>
          </w:rPr>
          <w:t>от 22.08.2004 № 122-ФЗ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ГЛАВА ХI. МЕЖДУНАРОДНЫЕ ПОЛЕТЫ ВОЗДУШНЫХ СУДОВ</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79. Международные полеты воздушных судов</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Международный полет воздушного судна - полет воздушного судна в воздушном пространстве более чем одного государства.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Международные полеты воздушных судов в воздушном пространстве Российской Федерации выполняются в соответствии с законодательством Российской Федерации, общепринятыми принципами и нормами международного права и международными договорами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Правила международных полетов воздушных судов, аэронавигационная информация относительно международных воздушных трасс, международных аэропортов и открытых для международных полетов воздушных судов аэродромов, а также другая информация, необходимая для осуществления международных воздушных сообщений, публикуются в Сборнике аэронавигационной информации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lastRenderedPageBreak/>
        <w:t>4. Международные полеты воздушных судов выполняются на основе международных договоров Российской Федерации или разрешений, выдаваемых в порядке, установленном Правительством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5. Опознавательные знаки воздушных судов иностранных государств должны сообщаться эксплуатантами уполномоченному органу в области гражданской авиации до начала выполнения международных полетов.</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366" w:tgtFrame="contents" w:history="1">
        <w:r w:rsidRPr="001144DF">
          <w:rPr>
            <w:rFonts w:ascii="Times New Roman" w:eastAsia="Times New Roman" w:hAnsi="Times New Roman" w:cs="Times New Roman"/>
            <w:color w:val="1C1CD6"/>
            <w:sz w:val="27"/>
            <w:szCs w:val="27"/>
            <w:u w:val="single"/>
            <w:lang w:eastAsia="ru-RU"/>
          </w:rPr>
          <w:t>от 22.08.2004 № 122-ФЗ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6. Для выполнения полетов воздушных судов иностранных государств в воздушном пространстве Российской Федерации эксплуатанты обязаны предоставить уполномоченному органу в области гражданской авиации сведения о страховании или об ином обеспечении ответственности за причинение вреда третьим лицам и воздушным судам. Условия такого обеспечения устанавливаются уполномоченным органом в области гражданской авиации.</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367" w:tgtFrame="contents" w:history="1">
        <w:r w:rsidRPr="001144DF">
          <w:rPr>
            <w:rFonts w:ascii="Times New Roman" w:eastAsia="Times New Roman" w:hAnsi="Times New Roman" w:cs="Times New Roman"/>
            <w:color w:val="1C1CD6"/>
            <w:sz w:val="27"/>
            <w:szCs w:val="27"/>
            <w:u w:val="single"/>
            <w:lang w:eastAsia="ru-RU"/>
          </w:rPr>
          <w:t>от 22.08.2004 № 122-ФЗ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80. Взлет и посадка воздушных судов Российской Федерации и воздушных судов иностранных государств при выполнении международных полетов</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Взлет и посадка воздушных судов Российской Федерации и воздушных судов иностранных государств при выполнении международных полетов в воздушном пространстве Российской Федерации производятся в международных аэропортах и на открытых для международных полетов воздушных судов аэродромах, за исключением случаев, установленных законодательством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81. Признание на территории Российской Федерации судовых документов, имеющихся на борту гражданских воздушных судов иностранных государств</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Судовые документы, имеющиеся на борту гражданских воздушных судов иностранных государств, признаются действительными на территории Российской Федерации, если они соответствуют международным авиационным стандартам, признаваемым Российской Федерацией.</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Гражданские воздушные суда иностранных государств при производстве посадки на территории Российской Федерации могут быть подвергнуты осмотру с проверкой судовых документов уполномоченными лицами соответствующих уполномоченных органов.</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368" w:tgtFrame="contents" w:history="1">
        <w:r w:rsidRPr="001144DF">
          <w:rPr>
            <w:rFonts w:ascii="Times New Roman" w:eastAsia="Times New Roman" w:hAnsi="Times New Roman" w:cs="Times New Roman"/>
            <w:color w:val="1C1CD6"/>
            <w:sz w:val="27"/>
            <w:szCs w:val="27"/>
            <w:u w:val="single"/>
            <w:lang w:eastAsia="ru-RU"/>
          </w:rPr>
          <w:t>от 22.08.2004 № 122-ФЗ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В случаях, если на борту гражданского воздушного судна иностранного государства отсутствует установленная для международных полетов документация или имеются основания считать данное воздушное судно неисправным, уполномоченный орган в области гражданской авиации может приостановить отправку этого воздушного судна.</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369" w:tgtFrame="contents" w:history="1">
        <w:r w:rsidRPr="001144DF">
          <w:rPr>
            <w:rFonts w:ascii="Times New Roman" w:eastAsia="Times New Roman" w:hAnsi="Times New Roman" w:cs="Times New Roman"/>
            <w:color w:val="1C1CD6"/>
            <w:sz w:val="27"/>
            <w:szCs w:val="27"/>
            <w:u w:val="single"/>
            <w:lang w:eastAsia="ru-RU"/>
          </w:rPr>
          <w:t>от 22.08.2004 № 122-ФЗ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lastRenderedPageBreak/>
        <w:t>Статья 82. Применение паспортных, таможенных и иных правил при выполнении международных полетов воздушных судов</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На прибывающие в Российскую Федерацию, убывающие из Российской Федерации и следующие транзитом с посадкой на территории Российской Федерации воздушные суда, их экипажи и пассажиров, а также на имущество, багаж, грузы и почту, ввозимые в Российскую Федерацию и вывозимые из Российской Федерации, распространяется действие паспортных, таможенных и иных правил, установленных в соответствии с законодательством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ГЛАВА ХII. АВИАЦИОННАЯ БЕЗОПАСНОСТЬ</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83. Авиационная безопасность</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Авиационная безопасность - состояние защищенности авиации от незаконного вмешательства в деятельность в области авиации.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2. Авиационная безопасность обеспечивается службами авиационной безопасности аэродромов или аэропортов, подразделениями транспортной безопасности, службами авиационной безопасности эксплуатантов (авиационных предприятий), а также уполномоченными органами, наделенными этим правом федеральными законами.</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370" w:tgtFrame="contents" w:history="1">
        <w:r w:rsidRPr="001144DF">
          <w:rPr>
            <w:rFonts w:ascii="Times New Roman" w:eastAsia="Times New Roman" w:hAnsi="Times New Roman" w:cs="Times New Roman"/>
            <w:color w:val="1C1CD6"/>
            <w:sz w:val="27"/>
            <w:szCs w:val="27"/>
            <w:u w:val="single"/>
            <w:lang w:eastAsia="ru-RU"/>
          </w:rPr>
          <w:t>от 01.04.2020 № 88-ФЗ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Полиция на объектах воздушного транспорта осуществляет свою деятельность в соответствии с Федеральным законом </w:t>
      </w:r>
      <w:hyperlink r:id="rId371" w:tgtFrame="contents" w:history="1">
        <w:r w:rsidRPr="001144DF">
          <w:rPr>
            <w:rFonts w:ascii="Times New Roman" w:eastAsia="Times New Roman" w:hAnsi="Times New Roman" w:cs="Times New Roman"/>
            <w:color w:val="1111EE"/>
            <w:sz w:val="27"/>
            <w:szCs w:val="27"/>
            <w:u w:val="single"/>
            <w:lang w:eastAsia="ru-RU"/>
          </w:rPr>
          <w:t>"О полиции"</w:t>
        </w:r>
      </w:hyperlink>
      <w:r w:rsidRPr="001144DF">
        <w:rPr>
          <w:rFonts w:ascii="Times New Roman" w:eastAsia="Times New Roman" w:hAnsi="Times New Roman" w:cs="Times New Roman"/>
          <w:color w:val="333333"/>
          <w:sz w:val="27"/>
          <w:szCs w:val="27"/>
          <w:lang w:eastAsia="ru-RU"/>
        </w:rPr>
        <w:t>.</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372" w:tgtFrame="contents" w:history="1">
        <w:r w:rsidRPr="001144DF">
          <w:rPr>
            <w:rFonts w:ascii="Times New Roman" w:eastAsia="Times New Roman" w:hAnsi="Times New Roman" w:cs="Times New Roman"/>
            <w:color w:val="1C1CD6"/>
            <w:sz w:val="27"/>
            <w:szCs w:val="27"/>
            <w:u w:val="single"/>
            <w:lang w:eastAsia="ru-RU"/>
          </w:rPr>
          <w:t>от 31.12.2017 № 491-ФЗ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Незаконное вмешательство в деятельность в области авиации - противоправные действия (бездействие), угрожающие безопасной деятельности в области авиации, повлекшие за собой несчастные случаи с людьми, материальный ущерб, захват или угон воздушного судна либо создавшие угрозу наступления таких последствий.</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84. Обеспечение авиационной безопасности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Лица, осуществляющие прием, отправку или обслуживание воздушного судна, обязаны принимать меры по обеспечению авиационной безопасности.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Авиационная безопасность обеспечивается посредством:</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предотвращения доступа посторонних лиц и транспортных средств в контролируемую зону аэропорта или аэродрома;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охраны воздушных судов на стоянках в целях исключения возможности проникновения на воздушные суда посторонних лиц;</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xml:space="preserve">3) исключения возможности незаконного провоза на воздушном судне оружия, боеприпасов, взрывчатых, радиоактивных, отравляющих, легковоспламеняющихся </w:t>
      </w:r>
      <w:r w:rsidRPr="001144DF">
        <w:rPr>
          <w:rFonts w:ascii="Times New Roman" w:eastAsia="Times New Roman" w:hAnsi="Times New Roman" w:cs="Times New Roman"/>
          <w:color w:val="333333"/>
          <w:sz w:val="27"/>
          <w:szCs w:val="27"/>
          <w:lang w:eastAsia="ru-RU"/>
        </w:rPr>
        <w:lastRenderedPageBreak/>
        <w:t>веществ и других опасных предметов и веществ и введения особых мер предосторожности при разрешении их провоза;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4) предполетного досмотра, а также послеполетного досмотра в случае его проведения в соответствии со статьей 85 настоящего Кодекса;</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373" w:tgtFrame="contents" w:history="1">
        <w:r w:rsidRPr="001144DF">
          <w:rPr>
            <w:rFonts w:ascii="Times New Roman" w:eastAsia="Times New Roman" w:hAnsi="Times New Roman" w:cs="Times New Roman"/>
            <w:color w:val="1C1CD6"/>
            <w:sz w:val="27"/>
            <w:szCs w:val="27"/>
            <w:u w:val="single"/>
            <w:lang w:eastAsia="ru-RU"/>
          </w:rPr>
          <w:t>от 31.12.2017 № 491-ФЗ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5) реализации мер противодействия актам незаконного вмешательства в деятельность в области авиации и иных мер, в том числе мер, осуществляемых с участием правоохранительных органов;</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6) исключения возможности несанкционированного доступа посторонних лиц к беспилотным авиационным системам.</w:t>
      </w:r>
      <w:r w:rsidRPr="001144DF">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374" w:tgtFrame="contents" w:history="1">
        <w:r w:rsidRPr="001144DF">
          <w:rPr>
            <w:rFonts w:ascii="Times New Roman" w:eastAsia="Times New Roman" w:hAnsi="Times New Roman" w:cs="Times New Roman"/>
            <w:color w:val="1C1CD6"/>
            <w:sz w:val="27"/>
            <w:szCs w:val="27"/>
            <w:u w:val="single"/>
            <w:lang w:eastAsia="ru-RU"/>
          </w:rPr>
          <w:t>от 30.12.2015 № 462-ФЗ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Службы авиационной безопасности имеют право задерживать для передачи правоохранительным органам лиц, нарушивших требования авиационной безопасности, а также багаж, грузы и почту, содержащие предметы и вещества, запрещенные к воздушным перевозкам, а в случаях, если жизни или здоровью пассажиров, членов экипажа воздушного судна или других граждан угрожает опасность, применять меры в соответствии с законодательством Российской Федерации. Сотрудникам служб авиационной безопасности при исполнении служебных обязанностей разрешается ношение и применение служебного оружия в порядке, установленном федеральными законами.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4. Требования авиационной безопасности и порядок их выполнения устанавливаются федеральными авиационными правилами.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4</w:t>
      </w:r>
      <w:r w:rsidRPr="001144DF">
        <w:rPr>
          <w:rFonts w:ascii="Times New Roman" w:eastAsia="Times New Roman" w:hAnsi="Times New Roman" w:cs="Times New Roman"/>
          <w:color w:val="0000AF"/>
          <w:sz w:val="17"/>
          <w:szCs w:val="17"/>
          <w:lang w:eastAsia="ru-RU"/>
        </w:rPr>
        <w:t>1</w:t>
      </w:r>
      <w:r w:rsidRPr="001144DF">
        <w:rPr>
          <w:rFonts w:ascii="Times New Roman" w:eastAsia="Times New Roman" w:hAnsi="Times New Roman" w:cs="Times New Roman"/>
          <w:color w:val="1111EE"/>
          <w:sz w:val="27"/>
          <w:szCs w:val="27"/>
          <w:lang w:eastAsia="ru-RU"/>
        </w:rPr>
        <w:t>. Оценка соблюдения обязательных требований авиационной безопасности осуществляется в рамках федерального государственного контроля (надзора) в области транспортной безопасности.</w:t>
      </w:r>
      <w:r w:rsidRPr="001144DF">
        <w:rPr>
          <w:rFonts w:ascii="Times New Roman" w:eastAsia="Times New Roman" w:hAnsi="Times New Roman" w:cs="Times New Roman"/>
          <w:i/>
          <w:iCs/>
          <w:color w:val="1111EE"/>
          <w:sz w:val="27"/>
          <w:szCs w:val="27"/>
          <w:lang w:eastAsia="ru-RU"/>
        </w:rPr>
        <w:t> (Дополнение пунктом - Федеральный закон </w:t>
      </w:r>
      <w:hyperlink r:id="rId375" w:tgtFrame="contents" w:history="1">
        <w:r w:rsidRPr="001144DF">
          <w:rPr>
            <w:rFonts w:ascii="Times New Roman" w:eastAsia="Times New Roman" w:hAnsi="Times New Roman" w:cs="Times New Roman"/>
            <w:color w:val="1C1CD6"/>
            <w:sz w:val="27"/>
            <w:szCs w:val="27"/>
            <w:u w:val="single"/>
            <w:lang w:eastAsia="ru-RU"/>
          </w:rPr>
          <w:t>от 11.06.2021 № 170-ФЗ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5. При осуществлении контроля за обеспечением авиационной безопасности должностные лица федерального органа исполнительной власти, уполномоченного в области контроля (надзора) на транспорте, вправе:</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376" w:tgtFrame="contents" w:history="1">
        <w:r w:rsidRPr="001144DF">
          <w:rPr>
            <w:rFonts w:ascii="Times New Roman" w:eastAsia="Times New Roman" w:hAnsi="Times New Roman" w:cs="Times New Roman"/>
            <w:color w:val="1C1CD6"/>
            <w:sz w:val="27"/>
            <w:szCs w:val="27"/>
            <w:u w:val="single"/>
            <w:lang w:eastAsia="ru-RU"/>
          </w:rPr>
          <w:t>от 31.12.2017 № 491-ФЗ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осуществлять проверки соблюдения правил проведения предполетного досмотра, а также пропускного и внутриобъектового режимов;</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запрашивать и получать от руководителей, должностных лиц организаций, служб авиационной безопасности аэродромов или аэропортов, подразделений </w:t>
      </w:r>
      <w:r w:rsidRPr="001144DF">
        <w:rPr>
          <w:rFonts w:ascii="Times New Roman" w:eastAsia="Times New Roman" w:hAnsi="Times New Roman" w:cs="Times New Roman"/>
          <w:color w:val="1111EE"/>
          <w:sz w:val="27"/>
          <w:szCs w:val="27"/>
          <w:lang w:eastAsia="ru-RU"/>
        </w:rPr>
        <w:t>транспортной безопасности</w:t>
      </w:r>
      <w:r w:rsidRPr="001144DF">
        <w:rPr>
          <w:rFonts w:ascii="Times New Roman" w:eastAsia="Times New Roman" w:hAnsi="Times New Roman" w:cs="Times New Roman"/>
          <w:color w:val="333333"/>
          <w:sz w:val="27"/>
          <w:szCs w:val="27"/>
          <w:lang w:eastAsia="ru-RU"/>
        </w:rPr>
        <w:t>, служб авиационной безопасности авиационных предприятий, а также от перевозчиков, грузоотправителей и иных организаций документы и информацию, необходимые для выполнения задач, связанных с обеспечением авиационной безопасности;</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377" w:tgtFrame="contents" w:history="1">
        <w:r w:rsidRPr="001144DF">
          <w:rPr>
            <w:rFonts w:ascii="Times New Roman" w:eastAsia="Times New Roman" w:hAnsi="Times New Roman" w:cs="Times New Roman"/>
            <w:color w:val="1C1CD6"/>
            <w:sz w:val="27"/>
            <w:szCs w:val="27"/>
            <w:u w:val="single"/>
            <w:lang w:eastAsia="ru-RU"/>
          </w:rPr>
          <w:t>от 01.04.2020 № 88-ФЗ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давать руководителям организаций обязательные для исполнения предписания об устранении выявленных нарушений требований авиационной безопасности и проверять исполнение этих предписаний;</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lastRenderedPageBreak/>
        <w:t>4) при наличии информации о возможности нарушения требований авиационной безопасности на воздушном судне сопровождать его во время полета;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5) задерживать багаж, грузы и почту, содержащие предметы и вещества, запрещенные к воздушным перевозкам.</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(Дополнение пунктом - Федеральный закон </w:t>
      </w:r>
      <w:hyperlink r:id="rId378" w:tgtFrame="contents" w:history="1">
        <w:r w:rsidRPr="001144DF">
          <w:rPr>
            <w:rFonts w:ascii="Times New Roman" w:eastAsia="Times New Roman" w:hAnsi="Times New Roman" w:cs="Times New Roman"/>
            <w:color w:val="1C1CD6"/>
            <w:sz w:val="27"/>
            <w:szCs w:val="27"/>
            <w:u w:val="single"/>
            <w:lang w:eastAsia="ru-RU"/>
          </w:rPr>
          <w:t>от 21.03.2005 № 20-ФЗ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6. Охрана аэропортов и объектов их инфраструктуры осуществляется подразделениями </w:t>
      </w:r>
      <w:r w:rsidRPr="001144DF">
        <w:rPr>
          <w:rFonts w:ascii="Times New Roman" w:eastAsia="Times New Roman" w:hAnsi="Times New Roman" w:cs="Times New Roman"/>
          <w:color w:val="1111EE"/>
          <w:sz w:val="27"/>
          <w:szCs w:val="27"/>
          <w:lang w:eastAsia="ru-RU"/>
        </w:rPr>
        <w:t>транспортной безопасности</w:t>
      </w:r>
      <w:r w:rsidRPr="001144DF">
        <w:rPr>
          <w:rFonts w:ascii="Times New Roman" w:eastAsia="Times New Roman" w:hAnsi="Times New Roman" w:cs="Times New Roman"/>
          <w:color w:val="333333"/>
          <w:sz w:val="27"/>
          <w:szCs w:val="27"/>
          <w:lang w:eastAsia="ru-RU"/>
        </w:rPr>
        <w:t> и подразделениями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вневедомственной охраны, в порядке, установленном Правительством Российской Федерации. </w:t>
      </w:r>
      <w:r w:rsidRPr="001144DF">
        <w:rPr>
          <w:rFonts w:ascii="Times New Roman" w:eastAsia="Times New Roman" w:hAnsi="Times New Roman" w:cs="Times New Roman"/>
          <w:i/>
          <w:iCs/>
          <w:color w:val="1111EE"/>
          <w:sz w:val="27"/>
          <w:szCs w:val="27"/>
          <w:lang w:eastAsia="ru-RU"/>
        </w:rPr>
        <w:t>(Дополнение пунктом - Федеральный закон </w:t>
      </w:r>
      <w:hyperlink r:id="rId379" w:tgtFrame="contents" w:history="1">
        <w:r w:rsidRPr="001144DF">
          <w:rPr>
            <w:rFonts w:ascii="Times New Roman" w:eastAsia="Times New Roman" w:hAnsi="Times New Roman" w:cs="Times New Roman"/>
            <w:color w:val="1C1CD6"/>
            <w:sz w:val="27"/>
            <w:szCs w:val="27"/>
            <w:u w:val="single"/>
            <w:lang w:eastAsia="ru-RU"/>
          </w:rPr>
          <w:t>от 21.03.2005 № 20-ФЗ</w:t>
        </w:r>
      </w:hyperlink>
      <w:r w:rsidRPr="001144DF">
        <w:rPr>
          <w:rFonts w:ascii="Times New Roman" w:eastAsia="Times New Roman" w:hAnsi="Times New Roman" w:cs="Times New Roman"/>
          <w:i/>
          <w:iCs/>
          <w:color w:val="1111EE"/>
          <w:sz w:val="27"/>
          <w:szCs w:val="27"/>
          <w:lang w:eastAsia="ru-RU"/>
        </w:rPr>
        <w:t>) (В редакции федеральных законов </w:t>
      </w:r>
      <w:hyperlink r:id="rId380" w:tgtFrame="contents" w:history="1">
        <w:r w:rsidRPr="001144DF">
          <w:rPr>
            <w:rFonts w:ascii="Times New Roman" w:eastAsia="Times New Roman" w:hAnsi="Times New Roman" w:cs="Times New Roman"/>
            <w:color w:val="1C1CD6"/>
            <w:sz w:val="27"/>
            <w:szCs w:val="27"/>
            <w:u w:val="single"/>
            <w:lang w:eastAsia="ru-RU"/>
          </w:rPr>
          <w:t>от 03.07.2016 № 227-ФЗ</w:t>
        </w:r>
      </w:hyperlink>
      <w:r w:rsidRPr="001144DF">
        <w:rPr>
          <w:rFonts w:ascii="Times New Roman" w:eastAsia="Times New Roman" w:hAnsi="Times New Roman" w:cs="Times New Roman"/>
          <w:i/>
          <w:iCs/>
          <w:color w:val="1111EE"/>
          <w:sz w:val="27"/>
          <w:szCs w:val="27"/>
          <w:lang w:eastAsia="ru-RU"/>
        </w:rPr>
        <w:t>, </w:t>
      </w:r>
      <w:hyperlink r:id="rId381" w:tgtFrame="contents" w:history="1">
        <w:r w:rsidRPr="001144DF">
          <w:rPr>
            <w:rFonts w:ascii="Times New Roman" w:eastAsia="Times New Roman" w:hAnsi="Times New Roman" w:cs="Times New Roman"/>
            <w:color w:val="1C1CD6"/>
            <w:sz w:val="27"/>
            <w:szCs w:val="27"/>
            <w:u w:val="single"/>
            <w:lang w:eastAsia="ru-RU"/>
          </w:rPr>
          <w:t>от 01.04.2020 № 88-ФЗ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85. Предполетный и послеполетный досмотры</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В целях обеспечения безопасности пассажиров и членов экипажа воздушного судна обязательному предполетному досмотру, а также послеполетному досмотру в случае его проведения в соответствии с настоящей статьей подлежат воздушное судно, его бортовые запасы, члены экипажа, пассажиры, багаж, ручная кладь, грузы и почта.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Послеполетный досмотр проводится при получении оператором аэропорта, оператором аэродрома гражданской авиации или перевозчиком информации об угрозе совершения акта незаконного вмешательства в деятельность в области авиации в целях выявления физических лиц, в действиях которых усматриваются признаки подготовки к совершению актов незаконного вмешательства в деятельность в области авиации, либо материально-технических объектов, которые могут быть использованы для совершения актов незаконного вмешательства в деятельность в области авиации.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Предполетный досмотр, послеполетный досмотр пассажиров, багажа, ручной клади, членов экипажа, лиц из числа специалистов авиационного персонала гражданской авиации, бортовых запасов воздушного судна, грузов и почты проводятся в аэропорту или на воздушном судне уполномоченными лицами служб авиационной безопасности.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Проведение предполетного досмотра, послеполетного досмотра не исключает возможность проведения досмотра при осуществлении оперативно-разыскной, уголовно-процессуальной и иной деятельности уполномоченными на то лицами в порядке, установленном законодательством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При выполнении международных полетов воздушных судов предполетный досмотр проводится до или после осуществления пограничного контроля и таможенного контроля либо в случаях, установленных международными договорами Российской Федерации, федеральными законами, и иных видов контроля. При выполнении международных полетов воздушных судов послеполетный досмотр проводится после осуществления пограничного контроля и таможенного контроля, а в случаях, установленных международными договорами Российской Федерации, федеральными законами, и иных видов контроля.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lastRenderedPageBreak/>
        <w:t>3. При отказе пассажира воздушного судна от предполетного досмотра договор воздушной перевозки пассажира считается расторгнутым.</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4. Правила проведения предполетного и послеполетного досмотров устанавливаются федеральным органом исполнительной власти, уполномоченным в области транспорта.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(Статья в редакции Федерального закона </w:t>
      </w:r>
      <w:hyperlink r:id="rId382" w:tgtFrame="contents" w:history="1">
        <w:r w:rsidRPr="001144DF">
          <w:rPr>
            <w:rFonts w:ascii="Times New Roman" w:eastAsia="Times New Roman" w:hAnsi="Times New Roman" w:cs="Times New Roman"/>
            <w:color w:val="1C1CD6"/>
            <w:sz w:val="27"/>
            <w:szCs w:val="27"/>
            <w:u w:val="single"/>
            <w:lang w:eastAsia="ru-RU"/>
          </w:rPr>
          <w:t>от 31.12.2017 № 491-ФЗ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85</w:t>
      </w:r>
      <w:r w:rsidRPr="001144DF">
        <w:rPr>
          <w:rFonts w:ascii="Times New Roman" w:eastAsia="Times New Roman" w:hAnsi="Times New Roman" w:cs="Times New Roman"/>
          <w:color w:val="333333"/>
          <w:sz w:val="17"/>
          <w:szCs w:val="17"/>
          <w:lang w:eastAsia="ru-RU"/>
        </w:rPr>
        <w:t>1</w:t>
      </w:r>
      <w:r w:rsidRPr="001144DF">
        <w:rPr>
          <w:rFonts w:ascii="Times New Roman" w:eastAsia="Times New Roman" w:hAnsi="Times New Roman" w:cs="Times New Roman"/>
          <w:b/>
          <w:bCs/>
          <w:color w:val="333333"/>
          <w:sz w:val="27"/>
          <w:szCs w:val="27"/>
          <w:lang w:eastAsia="ru-RU"/>
        </w:rPr>
        <w:t>. Персональные данные пассажиров воздушных судов</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В целях обеспечения авиационной безопасности перевозчики обеспечивают передачу персональных данных пассажиров воздушных судов в автоматизированные централизованные базы персональных данных о пассажирах в соответствии с законодательством Российской Федерации о транспортной безопасности и законодательством Российской Федерации в области персональных данных, при международных воздушных перевозках также в уполномоченные органы иностранных государств в соответствии с международными договорами Российской Федерации или законодательством иностранных государств вылета, назначения или транзита в объеме, предусмотренном законодательством Российской Федерации, если иное не установлено международными договорами Российской Федерации.</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383" w:tgtFrame="contents" w:history="1">
        <w:r w:rsidRPr="001144DF">
          <w:rPr>
            <w:rFonts w:ascii="Times New Roman" w:eastAsia="Times New Roman" w:hAnsi="Times New Roman" w:cs="Times New Roman"/>
            <w:color w:val="1C1CD6"/>
            <w:sz w:val="27"/>
            <w:szCs w:val="27"/>
            <w:u w:val="single"/>
            <w:lang w:eastAsia="ru-RU"/>
          </w:rPr>
          <w:t>от 05.12.2017 № 376-ФЗ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В целях ведения реестров лиц, воздушная перевозка которых ограничена, перевозчики осуществляют обработку персональных данных пассажиров в соответствии с законодательством Российской Федерации в области персональных данных.</w:t>
      </w:r>
      <w:r w:rsidRPr="001144DF">
        <w:rPr>
          <w:rFonts w:ascii="Times New Roman" w:eastAsia="Times New Roman" w:hAnsi="Times New Roman" w:cs="Times New Roman"/>
          <w:i/>
          <w:iCs/>
          <w:color w:val="1111EE"/>
          <w:sz w:val="27"/>
          <w:szCs w:val="27"/>
          <w:lang w:eastAsia="ru-RU"/>
        </w:rPr>
        <w:t> (Дополнение пунктом - Федеральный закон </w:t>
      </w:r>
      <w:hyperlink r:id="rId384" w:tgtFrame="contents" w:history="1">
        <w:r w:rsidRPr="001144DF">
          <w:rPr>
            <w:rFonts w:ascii="Times New Roman" w:eastAsia="Times New Roman" w:hAnsi="Times New Roman" w:cs="Times New Roman"/>
            <w:color w:val="1C1CD6"/>
            <w:sz w:val="27"/>
            <w:szCs w:val="27"/>
            <w:u w:val="single"/>
            <w:lang w:eastAsia="ru-RU"/>
          </w:rPr>
          <w:t>от 05.12.2017 № 376-ФЗ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(Дополнение статьей - Федеральный закон </w:t>
      </w:r>
      <w:hyperlink r:id="rId385" w:tgtFrame="contents" w:history="1">
        <w:r w:rsidRPr="001144DF">
          <w:rPr>
            <w:rFonts w:ascii="Times New Roman" w:eastAsia="Times New Roman" w:hAnsi="Times New Roman" w:cs="Times New Roman"/>
            <w:color w:val="1C1CD6"/>
            <w:sz w:val="27"/>
            <w:szCs w:val="27"/>
            <w:u w:val="single"/>
            <w:lang w:eastAsia="ru-RU"/>
          </w:rPr>
          <w:t>от 21.03.2005 № 20-ФЗ</w:t>
        </w:r>
      </w:hyperlink>
      <w:r w:rsidRPr="001144DF">
        <w:rPr>
          <w:rFonts w:ascii="Times New Roman" w:eastAsia="Times New Roman" w:hAnsi="Times New Roman" w:cs="Times New Roman"/>
          <w:i/>
          <w:iCs/>
          <w:color w:val="1111EE"/>
          <w:sz w:val="27"/>
          <w:szCs w:val="27"/>
          <w:lang w:eastAsia="ru-RU"/>
        </w:rPr>
        <w:t>) (В редакции Федерального закона от 05.04.2011 № 50-ФЗ)</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1111EE"/>
          <w:sz w:val="27"/>
          <w:szCs w:val="27"/>
          <w:lang w:eastAsia="ru-RU"/>
        </w:rPr>
        <w:t>Статья 85</w:t>
      </w:r>
      <w:r w:rsidRPr="001144DF">
        <w:rPr>
          <w:rFonts w:ascii="Times New Roman" w:eastAsia="Times New Roman" w:hAnsi="Times New Roman" w:cs="Times New Roman"/>
          <w:color w:val="0000AF"/>
          <w:sz w:val="17"/>
          <w:szCs w:val="17"/>
          <w:lang w:eastAsia="ru-RU"/>
        </w:rPr>
        <w:t>2</w:t>
      </w:r>
      <w:r w:rsidRPr="001144DF">
        <w:rPr>
          <w:rFonts w:ascii="Times New Roman" w:eastAsia="Times New Roman" w:hAnsi="Times New Roman" w:cs="Times New Roman"/>
          <w:b/>
          <w:bCs/>
          <w:color w:val="1111EE"/>
          <w:sz w:val="27"/>
          <w:szCs w:val="27"/>
          <w:lang w:eastAsia="ru-RU"/>
        </w:rPr>
        <w:t>. Права членов экипажа воздушного судна и сотрудников службы авиационной безопасности эксплуатанта (авиационного предприятия) в случае совершения противоправных действий на борту воздушного судна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1. Члены экипажа воздушного судна и сотрудники службы авиационной безопасности эксплуатанта (авиационного предприятия) на основании распоряжения командира воздушного судна имеют право применять все необходимые меры, в том числе меры принуждения, в отношении лиц, которые своими действиями создают непосредственную угрозу безопасности полета воздушного судна либо угрозу жизни или здоровью других лиц и отказываются подчиняться распоряжениям командира воздушного судна.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 xml:space="preserve">2. При пресечении противоправных действий на борту воздушного судна указанных в пункте 1 настоящей статьи лиц члены экипажа воздушного судна и сотрудники службы авиационной безопасности эксплуатанта (авиационного </w:t>
      </w:r>
      <w:r w:rsidRPr="001144DF">
        <w:rPr>
          <w:rFonts w:ascii="Times New Roman" w:eastAsia="Times New Roman" w:hAnsi="Times New Roman" w:cs="Times New Roman"/>
          <w:color w:val="1111EE"/>
          <w:sz w:val="27"/>
          <w:szCs w:val="27"/>
          <w:lang w:eastAsia="ru-RU"/>
        </w:rPr>
        <w:lastRenderedPageBreak/>
        <w:t>предприятия) имеют право использовать специальные средства сдерживания, указанные в подпункте 2 пункта 1 статьи 58 настоящего Кодекса.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3. Порядок действий членов экипажа воздушного судна и сотрудников службы авиационной безопасности эксплуатанта (авиационного предприятия) при пресечении противоправных действий на борту воздушного судна лиц, которые своими действиями создают непосредственную угрозу безопасности полета воздушного судна либо угрозу жизни или здоровью других лиц и отказываются подчиняться распоряжениям командира воздушного судна, и правила применения специальных средств сдерживания, указанных в подпункте 2 пункта 1 статьи 58 настоящего Кодекса, устанавливаются Правительством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(Дополнение статьей - Федеральный закон </w:t>
      </w:r>
      <w:hyperlink r:id="rId386" w:tgtFrame="contents" w:history="1">
        <w:r w:rsidRPr="001144DF">
          <w:rPr>
            <w:rFonts w:ascii="Times New Roman" w:eastAsia="Times New Roman" w:hAnsi="Times New Roman" w:cs="Times New Roman"/>
            <w:color w:val="1C1CD6"/>
            <w:sz w:val="27"/>
            <w:szCs w:val="27"/>
            <w:u w:val="single"/>
            <w:lang w:eastAsia="ru-RU"/>
          </w:rPr>
          <w:t>от 06.12.2021 № 400-ФЗ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ГЛАВА ХIII. ПОИСК И СПАСАНИЕ</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86. Терпящее или потерпевшее бедствие воздушное судно</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Воздушное судно признается терпящим бедствие, если такому судну или находящимся на его борту лицам угрожает опасность, которая не может быть устранена в результате действий членов экипажа, либо воздушное судно, с которым потеряна связь и место нахождения которого неизвестно.</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Потерпевшим бедствие признается воздушное судно, получившее при рулении, взлете, полете, посадке или в результате падения серьезное повреждение либо полностью разрушенное, а также воздушное судно, совершившее вынужденную посадку вне аэродрома.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Терпящее или потерпевшее бедствие пилотируемое воздушное судно подлежит немедленному поиску и спасанию.</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387" w:tgtFrame="contents" w:history="1">
        <w:r w:rsidRPr="001144DF">
          <w:rPr>
            <w:rFonts w:ascii="Times New Roman" w:eastAsia="Times New Roman" w:hAnsi="Times New Roman" w:cs="Times New Roman"/>
            <w:color w:val="1C1CD6"/>
            <w:sz w:val="27"/>
            <w:szCs w:val="27"/>
            <w:u w:val="single"/>
            <w:lang w:eastAsia="ru-RU"/>
          </w:rPr>
          <w:t>от 30.12.2015 № 462-ФЗ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87. Сигналы бедствия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Для своевременного оказания помощи терпящим или потерпевшим бедствие воздушным судам, их пассажирам и экипажам используются единые международные сигналы бедствия, срочности и предупреждения об опасности (далее - сигналы бедствия).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Перечень технических средств, подлежащих обязательной установке на воздушных судах для передачи сигналов бедствия, определяется федеральными авиационными правилами.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88. Поиск и спасание терпящих или потерпевших бедствие воздушных судов, их пассажиров и экипажей, а также людей, терпящих или потерпевших бедствие на море</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lastRenderedPageBreak/>
        <w:t>(Наименование в редакции Федерального закона </w:t>
      </w:r>
      <w:hyperlink r:id="rId388" w:tgtFrame="contents" w:history="1">
        <w:r w:rsidRPr="001144DF">
          <w:rPr>
            <w:rFonts w:ascii="Times New Roman" w:eastAsia="Times New Roman" w:hAnsi="Times New Roman" w:cs="Times New Roman"/>
            <w:color w:val="1C1CD6"/>
            <w:sz w:val="27"/>
            <w:szCs w:val="27"/>
            <w:u w:val="single"/>
            <w:lang w:eastAsia="ru-RU"/>
          </w:rPr>
          <w:t>от 29.06.2015 № 166-ФЗ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Поиск и спасание терпящих или потерпевших бедствие пилотируемых воздушных судов, их пассажиров и экипажей организует и осуществляет уполномоченный орган в области использования воздушного пространства во взаимодействии с федеральными органами исполнительной власти, на которые в установленном порядке возложены обязанности по формированию и содержанию служб поиска и спасания.</w:t>
      </w:r>
      <w:r w:rsidRPr="001144DF">
        <w:rPr>
          <w:rFonts w:ascii="Times New Roman" w:eastAsia="Times New Roman" w:hAnsi="Times New Roman" w:cs="Times New Roman"/>
          <w:i/>
          <w:iCs/>
          <w:color w:val="1111EE"/>
          <w:sz w:val="27"/>
          <w:szCs w:val="27"/>
          <w:lang w:eastAsia="ru-RU"/>
        </w:rPr>
        <w:t> (В редакции федеральных законов </w:t>
      </w:r>
      <w:hyperlink r:id="rId389" w:tgtFrame="contents" w:history="1">
        <w:r w:rsidRPr="001144DF">
          <w:rPr>
            <w:rFonts w:ascii="Times New Roman" w:eastAsia="Times New Roman" w:hAnsi="Times New Roman" w:cs="Times New Roman"/>
            <w:color w:val="1C1CD6"/>
            <w:sz w:val="27"/>
            <w:szCs w:val="27"/>
            <w:u w:val="single"/>
            <w:lang w:eastAsia="ru-RU"/>
          </w:rPr>
          <w:t>от 04.12.2007 № 332-ФЗ</w:t>
        </w:r>
      </w:hyperlink>
      <w:r w:rsidRPr="001144DF">
        <w:rPr>
          <w:rFonts w:ascii="Times New Roman" w:eastAsia="Times New Roman" w:hAnsi="Times New Roman" w:cs="Times New Roman"/>
          <w:i/>
          <w:iCs/>
          <w:color w:val="1111EE"/>
          <w:sz w:val="27"/>
          <w:szCs w:val="27"/>
          <w:lang w:eastAsia="ru-RU"/>
        </w:rPr>
        <w:t>; </w:t>
      </w:r>
      <w:hyperlink r:id="rId390" w:tgtFrame="contents" w:history="1">
        <w:r w:rsidRPr="001144DF">
          <w:rPr>
            <w:rFonts w:ascii="Times New Roman" w:eastAsia="Times New Roman" w:hAnsi="Times New Roman" w:cs="Times New Roman"/>
            <w:color w:val="1C1CD6"/>
            <w:sz w:val="27"/>
            <w:szCs w:val="27"/>
            <w:u w:val="single"/>
            <w:lang w:eastAsia="ru-RU"/>
          </w:rPr>
          <w:t>от 30.12.2015 № 462-ФЗ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Поиск и спасание терпящих или потерпевших бедствие беспилотных воздушных судов организует и осуществляет владелец такого воздушного судна.</w:t>
      </w:r>
      <w:r w:rsidRPr="001144DF">
        <w:rPr>
          <w:rFonts w:ascii="Times New Roman" w:eastAsia="Times New Roman" w:hAnsi="Times New Roman" w:cs="Times New Roman"/>
          <w:i/>
          <w:iCs/>
          <w:color w:val="1111EE"/>
          <w:sz w:val="27"/>
          <w:szCs w:val="27"/>
          <w:lang w:eastAsia="ru-RU"/>
        </w:rPr>
        <w:t> (Дополнение абзацем - Федеральный закон </w:t>
      </w:r>
      <w:hyperlink r:id="rId391" w:tgtFrame="contents" w:history="1">
        <w:r w:rsidRPr="001144DF">
          <w:rPr>
            <w:rFonts w:ascii="Times New Roman" w:eastAsia="Times New Roman" w:hAnsi="Times New Roman" w:cs="Times New Roman"/>
            <w:color w:val="1C1CD6"/>
            <w:sz w:val="27"/>
            <w:szCs w:val="27"/>
            <w:u w:val="single"/>
            <w:lang w:eastAsia="ru-RU"/>
          </w:rPr>
          <w:t>от 30.12.2015 № 462-ФЗ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w:t>
      </w:r>
      <w:r w:rsidRPr="001144DF">
        <w:rPr>
          <w:rFonts w:ascii="Times New Roman" w:eastAsia="Times New Roman" w:hAnsi="Times New Roman" w:cs="Times New Roman"/>
          <w:color w:val="333333"/>
          <w:sz w:val="17"/>
          <w:szCs w:val="17"/>
          <w:lang w:eastAsia="ru-RU"/>
        </w:rPr>
        <w:t>1</w:t>
      </w:r>
      <w:r w:rsidRPr="001144DF">
        <w:rPr>
          <w:rFonts w:ascii="Times New Roman" w:eastAsia="Times New Roman" w:hAnsi="Times New Roman" w:cs="Times New Roman"/>
          <w:color w:val="333333"/>
          <w:sz w:val="27"/>
          <w:szCs w:val="27"/>
          <w:lang w:eastAsia="ru-RU"/>
        </w:rPr>
        <w:t>. Организация единой системы авиационно-космического поиска и спасания осуществляется уполномоченным органом в области использования воздушного пространства. Положение о единой системе авиационно-космического поиска и спасания утверждается Правительством Российской Федерации.</w:t>
      </w:r>
      <w:r w:rsidRPr="001144DF">
        <w:rPr>
          <w:rFonts w:ascii="Times New Roman" w:eastAsia="Times New Roman" w:hAnsi="Times New Roman" w:cs="Times New Roman"/>
          <w:i/>
          <w:iCs/>
          <w:color w:val="1111EE"/>
          <w:sz w:val="27"/>
          <w:szCs w:val="27"/>
          <w:lang w:eastAsia="ru-RU"/>
        </w:rPr>
        <w:t> (Дополнение пунктом - Федеральный закон </w:t>
      </w:r>
      <w:hyperlink r:id="rId392" w:tgtFrame="contents" w:history="1">
        <w:r w:rsidRPr="001144DF">
          <w:rPr>
            <w:rFonts w:ascii="Times New Roman" w:eastAsia="Times New Roman" w:hAnsi="Times New Roman" w:cs="Times New Roman"/>
            <w:color w:val="1C1CD6"/>
            <w:sz w:val="27"/>
            <w:szCs w:val="27"/>
            <w:u w:val="single"/>
            <w:lang w:eastAsia="ru-RU"/>
          </w:rPr>
          <w:t>от 04.12.2007 № 332-ФЗ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2. К обеспечению и проведению поисковых и аварийно-спасательных работ могут привлекаться поисковые и аварийно-спасательные силы и средства, включая беспилотные воздушные суда и беспилотные авиационные системы, авиационных предприятий и организаций государственной и экспериментальной авиации, а также владельцы беспилотных воздушных судов.</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393" w:tgtFrame="contents" w:history="1">
        <w:r w:rsidRPr="001144DF">
          <w:rPr>
            <w:rFonts w:ascii="Times New Roman" w:eastAsia="Times New Roman" w:hAnsi="Times New Roman" w:cs="Times New Roman"/>
            <w:color w:val="1C1CD6"/>
            <w:sz w:val="27"/>
            <w:szCs w:val="27"/>
            <w:u w:val="single"/>
            <w:lang w:eastAsia="ru-RU"/>
          </w:rPr>
          <w:t>от 30.12.2021 № 488-ФЗ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Авиационные предприятия и организации государственной и экспериментальной авиации, поисковые и аварийно-спасательные силы и средства которых привлекаются к проведению поисковых и аварийно-спасательных работ, обязаны содержать такие силы и средства в постоянной готовности. </w:t>
      </w:r>
      <w:r w:rsidRPr="001144DF">
        <w:rPr>
          <w:rFonts w:ascii="Times New Roman" w:eastAsia="Times New Roman" w:hAnsi="Times New Roman" w:cs="Times New Roman"/>
          <w:color w:val="1111EE"/>
          <w:sz w:val="27"/>
          <w:szCs w:val="27"/>
          <w:lang w:eastAsia="ru-RU"/>
        </w:rPr>
        <w:t>Расходы авиационных предприятий и организаций экспериментальной авиации на поддержание готовности поисковых и аварийно-спасательных сил и средств, проведение поисковых и аварийно-спасательных работ и участие в их обеспечении, а также расходы владельцев беспилотных воздушных судов на проведение поисковых и аварийно-спасательных работ и участие в их обеспечении возмещаются за счет средств федерального бюджета в порядке, установленном Правительством Российской Федерации.</w:t>
      </w:r>
      <w:r w:rsidRPr="001144DF">
        <w:rPr>
          <w:rFonts w:ascii="Times New Roman" w:eastAsia="Times New Roman" w:hAnsi="Times New Roman" w:cs="Times New Roman"/>
          <w:i/>
          <w:iCs/>
          <w:color w:val="1111EE"/>
          <w:sz w:val="27"/>
          <w:szCs w:val="27"/>
          <w:lang w:eastAsia="ru-RU"/>
        </w:rPr>
        <w:t> (В редакции федеральных законов </w:t>
      </w:r>
      <w:hyperlink r:id="rId394" w:tgtFrame="contents" w:history="1">
        <w:r w:rsidRPr="001144DF">
          <w:rPr>
            <w:rFonts w:ascii="Times New Roman" w:eastAsia="Times New Roman" w:hAnsi="Times New Roman" w:cs="Times New Roman"/>
            <w:color w:val="1C1CD6"/>
            <w:sz w:val="27"/>
            <w:szCs w:val="27"/>
            <w:u w:val="single"/>
            <w:lang w:eastAsia="ru-RU"/>
          </w:rPr>
          <w:t>от 04.12.2007 № 332-ФЗ</w:t>
        </w:r>
      </w:hyperlink>
      <w:r w:rsidRPr="001144DF">
        <w:rPr>
          <w:rFonts w:ascii="Times New Roman" w:eastAsia="Times New Roman" w:hAnsi="Times New Roman" w:cs="Times New Roman"/>
          <w:i/>
          <w:iCs/>
          <w:color w:val="1111EE"/>
          <w:sz w:val="27"/>
          <w:szCs w:val="27"/>
          <w:lang w:eastAsia="ru-RU"/>
        </w:rPr>
        <w:t>, </w:t>
      </w:r>
      <w:hyperlink r:id="rId395" w:tgtFrame="contents" w:history="1">
        <w:r w:rsidRPr="001144DF">
          <w:rPr>
            <w:rFonts w:ascii="Times New Roman" w:eastAsia="Times New Roman" w:hAnsi="Times New Roman" w:cs="Times New Roman"/>
            <w:color w:val="1C1CD6"/>
            <w:sz w:val="27"/>
            <w:szCs w:val="27"/>
            <w:u w:val="single"/>
            <w:lang w:eastAsia="ru-RU"/>
          </w:rPr>
          <w:t>от 30.12.2021 № 488-ФЗ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4. Полеты пилотируемых воздушных судов, не обеспеченных поисковыми и аварийно-спасательными средствами, запрещаются.</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396" w:tgtFrame="contents" w:history="1">
        <w:r w:rsidRPr="001144DF">
          <w:rPr>
            <w:rFonts w:ascii="Times New Roman" w:eastAsia="Times New Roman" w:hAnsi="Times New Roman" w:cs="Times New Roman"/>
            <w:color w:val="1C1CD6"/>
            <w:sz w:val="27"/>
            <w:szCs w:val="27"/>
            <w:u w:val="single"/>
            <w:lang w:eastAsia="ru-RU"/>
          </w:rPr>
          <w:t>от 30.12.2015 № 462-ФЗ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 xml:space="preserve">5. Порядок привлечения поисковых и аварийно-спасательных сил и средств, включая беспилотные воздушные суда и беспилотные авиационные системы, авиационных предприятий и организаций государственной и экспериментальной авиации, а также владельцев беспилотных воздушных судов к проведению поисковых и аварийно-спасательных работ для оказания помощи пассажирам и экипажам терпящих или потерпевших бедствие воздушных судов, а также людям, терпящим или </w:t>
      </w:r>
      <w:r w:rsidRPr="001144DF">
        <w:rPr>
          <w:rFonts w:ascii="Times New Roman" w:eastAsia="Times New Roman" w:hAnsi="Times New Roman" w:cs="Times New Roman"/>
          <w:color w:val="1111EE"/>
          <w:sz w:val="27"/>
          <w:szCs w:val="27"/>
          <w:lang w:eastAsia="ru-RU"/>
        </w:rPr>
        <w:lastRenderedPageBreak/>
        <w:t>потерпевшим бедствие на море, устанавливается Правительством Российской Федерации.</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397" w:tgtFrame="contents" w:history="1">
        <w:r w:rsidRPr="001144DF">
          <w:rPr>
            <w:rFonts w:ascii="Times New Roman" w:eastAsia="Times New Roman" w:hAnsi="Times New Roman" w:cs="Times New Roman"/>
            <w:color w:val="1C1CD6"/>
            <w:sz w:val="27"/>
            <w:szCs w:val="27"/>
            <w:u w:val="single"/>
            <w:lang w:eastAsia="ru-RU"/>
          </w:rPr>
          <w:t>от 30.12.2021 № 488-ФЗ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89. Обеспечение поисковых и аварийно-спасательных работ</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Поиск и спасание пассажиров и экипажей терпящих или потерпевших бедствие воздушных судов, а также людей, терпящих или потерпевших бедствие на море, являются безвозмездными.</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398" w:tgtFrame="contents" w:history="1">
        <w:r w:rsidRPr="001144DF">
          <w:rPr>
            <w:rFonts w:ascii="Times New Roman" w:eastAsia="Times New Roman" w:hAnsi="Times New Roman" w:cs="Times New Roman"/>
            <w:color w:val="1C1CD6"/>
            <w:sz w:val="27"/>
            <w:szCs w:val="27"/>
            <w:u w:val="single"/>
            <w:lang w:eastAsia="ru-RU"/>
          </w:rPr>
          <w:t>от 29.06.2015 № 166-ФЗ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Эвакуация потерпевшего бедствие воздушного судна с места бедствия осуществляется силами эксплуатанта или иными силами за счет средств эксплуатанта.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Эвакуация людей, терпящих или потерпевших бедствие на море, с места бедствия осуществляется привлекаемыми поисковыми и аварийно-спасательными силами и средствами авиационных предприятий и организаций государственной и экспериментальной авиации.</w:t>
      </w:r>
      <w:r w:rsidRPr="001144DF">
        <w:rPr>
          <w:rFonts w:ascii="Times New Roman" w:eastAsia="Times New Roman" w:hAnsi="Times New Roman" w:cs="Times New Roman"/>
          <w:i/>
          <w:iCs/>
          <w:color w:val="1111EE"/>
          <w:sz w:val="27"/>
          <w:szCs w:val="27"/>
          <w:lang w:eastAsia="ru-RU"/>
        </w:rPr>
        <w:t> (Дополнение абзацем - Федеральный закон </w:t>
      </w:r>
      <w:hyperlink r:id="rId399" w:tgtFrame="contents" w:history="1">
        <w:r w:rsidRPr="001144DF">
          <w:rPr>
            <w:rFonts w:ascii="Times New Roman" w:eastAsia="Times New Roman" w:hAnsi="Times New Roman" w:cs="Times New Roman"/>
            <w:color w:val="1C1CD6"/>
            <w:sz w:val="27"/>
            <w:szCs w:val="27"/>
            <w:u w:val="single"/>
            <w:lang w:eastAsia="ru-RU"/>
          </w:rPr>
          <w:t>от 29.06.2015 № 166-ФЗ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Федеральные органы исполнительной власти, органы исполнительной власти субъектов Российской Федерации, органы местного самоуправления, а также авиационные предприятия и организации государственной и экспериментальной авиации обязаны участвовать в организации поиска потерпевшего бедствие воздушного судна и до прибытия поисковых и аварийно-спасательных сил принять неотложные меры по спасанию людей, оказанию им медицинской и другой помощи, охране данного воздушного судна и находящихся на его борту документации и имущества.</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400" w:tgtFrame="contents" w:history="1">
        <w:r w:rsidRPr="001144DF">
          <w:rPr>
            <w:rFonts w:ascii="Times New Roman" w:eastAsia="Times New Roman" w:hAnsi="Times New Roman" w:cs="Times New Roman"/>
            <w:color w:val="1C1CD6"/>
            <w:sz w:val="27"/>
            <w:szCs w:val="27"/>
            <w:u w:val="single"/>
            <w:lang w:eastAsia="ru-RU"/>
          </w:rPr>
          <w:t>от 04.12.2007 № 332-ФЗ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4. Органы исполнительной власти субъектов Российской Федерации и органы местного самоуправления вправе привлекать для проведения поисковых и аварийно-спасательных работ юридических лиц при условии возмещения понесенных ими расходов за счет средств федерального бюджета и внебюджетных источников.</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5. Пассажирам и экипажам терпящих или потерпевших бедствие воздушных судов иностранных государств оказывается помощь на тех же условиях, что и пассажирам и экипажам терпящих или потерпевших бедствие воздушных судов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90. Аварийно-спасательные работы на аэродроме и в районе аэродрома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Аварийно-спасательные работы на аэродроме и в районе аэродрома проводятся оператором аэродрома гражданской авиации или организацией, осуществляющей эксплуатацию аэродрома экспериментальной авиации либо уполномоченной федеральным органом исполнительной власти, в ведении которого находится аэродром государственной авиации.</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401" w:tgtFrame="contents" w:history="1">
        <w:r w:rsidRPr="001144DF">
          <w:rPr>
            <w:rFonts w:ascii="Times New Roman" w:eastAsia="Times New Roman" w:hAnsi="Times New Roman" w:cs="Times New Roman"/>
            <w:color w:val="1C1CD6"/>
            <w:sz w:val="27"/>
            <w:szCs w:val="27"/>
            <w:u w:val="single"/>
            <w:lang w:eastAsia="ru-RU"/>
          </w:rPr>
          <w:t>от 13.07.2015 № 254-ФЗ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lastRenderedPageBreak/>
        <w:t>Статья 91. Поиск и спасание терпящих или потерпевших бедствие воздушных судов, их пассажиров и экипажей в районах открытого моря и на территориях иностранных государств</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Поиск и спасание терпящих или потерпевших бедствие воздушных судов, их пассажиров и экипажей в районах открытого моря, в которых ответственность за организацию воздушного движения несет Российская Федерация, осуществляются уполномоченными органами в соответствии с пунктом 1 статьи 88 настоящего Кодекса. </w:t>
      </w:r>
      <w:r w:rsidRPr="001144DF">
        <w:rPr>
          <w:rFonts w:ascii="Times New Roman" w:eastAsia="Times New Roman" w:hAnsi="Times New Roman" w:cs="Times New Roman"/>
          <w:i/>
          <w:iCs/>
          <w:color w:val="1111EE"/>
          <w:sz w:val="27"/>
          <w:szCs w:val="27"/>
          <w:lang w:eastAsia="ru-RU"/>
        </w:rPr>
        <w:t>(В редакции Федерального закона </w:t>
      </w:r>
      <w:hyperlink r:id="rId402" w:tgtFrame="contents" w:history="1">
        <w:r w:rsidRPr="001144DF">
          <w:rPr>
            <w:rFonts w:ascii="Times New Roman" w:eastAsia="Times New Roman" w:hAnsi="Times New Roman" w:cs="Times New Roman"/>
            <w:color w:val="1C1CD6"/>
            <w:sz w:val="27"/>
            <w:szCs w:val="27"/>
            <w:u w:val="single"/>
            <w:lang w:eastAsia="ru-RU"/>
          </w:rPr>
          <w:t>от 22.08.2004 № 122-ФЗ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Поиск и спасание терпящего или потерпевшего бедствие воздушного судна, его пассажиров и экипажа на территории иностранного государства осуществляются в порядке, установленном в данном государстве, и с соблюдением общепризнанных принципов и норм международного права и в соответствии с международными договорами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92. Сообщения о терпящих или потерпевших бедствие воздушных судах</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Сообщения о терпящих или потерпевших бедствие воздушных судах относятся к сообщениям, имеющим категорию абсолютного приоритета. Имеющие средства связи юридические лица независимо от их организационно-правовых форм и форм собственности и граждане обязаны предоставить средства связи для немедленной передачи сообщения о терпящем или потерпевшем бедствие воздушном судне либо передать такое сообщение. Граждане и юридические лица, имеющие право на предоставление услуг связи, должны обеспечить немедленную передачу данного сообщения.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За передачу первого сообщения о терпящем или потерпевшем бедствие воздушном судне плата не взимается. Междугородные телефонные переговоры об оказании помощи терпящему или потерпевшему бедствие воздушному судну, его пассажирам и экипажу оплачиваются в соответствии с тарифом на универсальные услуги связи; сообщения, передаваемые по телеграфу, - тарифом, установленным для передачи срочного сообщения. За междугородные телефонные переговоры в целях передачи сообщения о терпящем или потерпевшем бедствие воздушном судне плата не взимается.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93. Оповещение о потерпевшем бедствие воздушном судне</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xml:space="preserve">1. Командир потерпевшего бедствие воздушного судна или другой член экипажа этого воздушного судна, а также иной гражданин, которому стало известно о потерпевшем бедствие воздушном судне, обязаны немедленно оповестить об этом ближайшие орган местного самоуправления, организацию или воинскую часть, которые в свою очередь обязаны немедленно проинформировать о случившемся соответствующее авиационное предприятие либо уполномоченный орган в области использования воздушного пространства, уполномоченный орган в области </w:t>
      </w:r>
      <w:r w:rsidRPr="001144DF">
        <w:rPr>
          <w:rFonts w:ascii="Times New Roman" w:eastAsia="Times New Roman" w:hAnsi="Times New Roman" w:cs="Times New Roman"/>
          <w:color w:val="333333"/>
          <w:sz w:val="27"/>
          <w:szCs w:val="27"/>
          <w:lang w:eastAsia="ru-RU"/>
        </w:rPr>
        <w:lastRenderedPageBreak/>
        <w:t>гражданской авиации, уполномоченный орган в области обороны или уполномоченный орган в области оборонной промышленности.</w:t>
      </w:r>
      <w:r w:rsidRPr="001144DF">
        <w:rPr>
          <w:rFonts w:ascii="Times New Roman" w:eastAsia="Times New Roman" w:hAnsi="Times New Roman" w:cs="Times New Roman"/>
          <w:i/>
          <w:iCs/>
          <w:color w:val="1111EE"/>
          <w:sz w:val="27"/>
          <w:szCs w:val="27"/>
          <w:lang w:eastAsia="ru-RU"/>
        </w:rPr>
        <w:t> (В редакции федеральных законов </w:t>
      </w:r>
      <w:hyperlink r:id="rId403" w:tgtFrame="contents" w:history="1">
        <w:r w:rsidRPr="001144DF">
          <w:rPr>
            <w:rFonts w:ascii="Times New Roman" w:eastAsia="Times New Roman" w:hAnsi="Times New Roman" w:cs="Times New Roman"/>
            <w:color w:val="1C1CD6"/>
            <w:sz w:val="27"/>
            <w:szCs w:val="27"/>
            <w:u w:val="single"/>
            <w:lang w:eastAsia="ru-RU"/>
          </w:rPr>
          <w:t>от 22.08.2004 № 122-ФЗ</w:t>
        </w:r>
      </w:hyperlink>
      <w:r w:rsidRPr="001144DF">
        <w:rPr>
          <w:rFonts w:ascii="Times New Roman" w:eastAsia="Times New Roman" w:hAnsi="Times New Roman" w:cs="Times New Roman"/>
          <w:i/>
          <w:iCs/>
          <w:color w:val="1111EE"/>
          <w:sz w:val="27"/>
          <w:szCs w:val="27"/>
          <w:lang w:eastAsia="ru-RU"/>
        </w:rPr>
        <w:t>; </w:t>
      </w:r>
      <w:hyperlink r:id="rId404" w:tgtFrame="contents" w:history="1">
        <w:r w:rsidRPr="001144DF">
          <w:rPr>
            <w:rFonts w:ascii="Times New Roman" w:eastAsia="Times New Roman" w:hAnsi="Times New Roman" w:cs="Times New Roman"/>
            <w:color w:val="1C1CD6"/>
            <w:sz w:val="27"/>
            <w:szCs w:val="27"/>
            <w:u w:val="single"/>
            <w:lang w:eastAsia="ru-RU"/>
          </w:rPr>
          <w:t>от 04.12.2007 № 332-ФЗ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Должностные лица авиационного предприятия, которым стало известно о потерпевшем бедствие воздушном судне, обязаны немедленно оповестить об этом уполномоченный орган в области гражданской авиации и уполномоченный орган в области использования воздушного пространства.</w:t>
      </w:r>
      <w:r w:rsidRPr="001144DF">
        <w:rPr>
          <w:rFonts w:ascii="Times New Roman" w:eastAsia="Times New Roman" w:hAnsi="Times New Roman" w:cs="Times New Roman"/>
          <w:i/>
          <w:iCs/>
          <w:color w:val="1111EE"/>
          <w:sz w:val="27"/>
          <w:szCs w:val="27"/>
          <w:lang w:eastAsia="ru-RU"/>
        </w:rPr>
        <w:t> (В редакции федеральных законов </w:t>
      </w:r>
      <w:hyperlink r:id="rId405" w:tgtFrame="contents" w:history="1">
        <w:r w:rsidRPr="001144DF">
          <w:rPr>
            <w:rFonts w:ascii="Times New Roman" w:eastAsia="Times New Roman" w:hAnsi="Times New Roman" w:cs="Times New Roman"/>
            <w:color w:val="1C1CD6"/>
            <w:sz w:val="27"/>
            <w:szCs w:val="27"/>
            <w:u w:val="single"/>
            <w:lang w:eastAsia="ru-RU"/>
          </w:rPr>
          <w:t>от 22.08.2004 № 122-ФЗ</w:t>
        </w:r>
      </w:hyperlink>
      <w:r w:rsidRPr="001144DF">
        <w:rPr>
          <w:rFonts w:ascii="Times New Roman" w:eastAsia="Times New Roman" w:hAnsi="Times New Roman" w:cs="Times New Roman"/>
          <w:i/>
          <w:iCs/>
          <w:color w:val="1111EE"/>
          <w:sz w:val="27"/>
          <w:szCs w:val="27"/>
          <w:lang w:eastAsia="ru-RU"/>
        </w:rPr>
        <w:t>; </w:t>
      </w:r>
      <w:hyperlink r:id="rId406" w:tgtFrame="contents" w:history="1">
        <w:r w:rsidRPr="001144DF">
          <w:rPr>
            <w:rFonts w:ascii="Times New Roman" w:eastAsia="Times New Roman" w:hAnsi="Times New Roman" w:cs="Times New Roman"/>
            <w:color w:val="1C1CD6"/>
            <w:sz w:val="27"/>
            <w:szCs w:val="27"/>
            <w:u w:val="single"/>
            <w:lang w:eastAsia="ru-RU"/>
          </w:rPr>
          <w:t>от 04.12.2007 № 332-ФЗ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94. Прекращение поиска потерпевшего бедствие воздушного судна, его пассажиров и экипажа, а также поиска людей, потерпевших бедствие на море, с привлечением поисковых и аварийно-спасательных сил и средств авиационных предприятий и организаций государственной и экспериментальной авиации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407" w:tgtFrame="contents" w:history="1">
        <w:r w:rsidRPr="001144DF">
          <w:rPr>
            <w:rFonts w:ascii="Times New Roman" w:eastAsia="Times New Roman" w:hAnsi="Times New Roman" w:cs="Times New Roman"/>
            <w:color w:val="1C1CD6"/>
            <w:sz w:val="27"/>
            <w:szCs w:val="27"/>
            <w:u w:val="single"/>
            <w:lang w:eastAsia="ru-RU"/>
          </w:rPr>
          <w:t>от 29.06.2015 № 166-ФЗ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В случае, если все принятые для поиска потерпевшего бедствие воздушного судна, его пассажиров и экипажа меры не дали результатов, решение о прекращении поиска этого воздушного судна принимается уполномоченным органом, осуществившим государственную регистрацию или государственный учет этого воздушного судна.</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408" w:tgtFrame="contents" w:history="1">
        <w:r w:rsidRPr="001144DF">
          <w:rPr>
            <w:rFonts w:ascii="Times New Roman" w:eastAsia="Times New Roman" w:hAnsi="Times New Roman" w:cs="Times New Roman"/>
            <w:color w:val="1C1CD6"/>
            <w:sz w:val="27"/>
            <w:szCs w:val="27"/>
            <w:u w:val="single"/>
            <w:lang w:eastAsia="ru-RU"/>
          </w:rPr>
          <w:t>от 22.08.2004 № 122-ФЗ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1</w:t>
      </w:r>
      <w:r w:rsidRPr="001144DF">
        <w:rPr>
          <w:rFonts w:ascii="Times New Roman" w:eastAsia="Times New Roman" w:hAnsi="Times New Roman" w:cs="Times New Roman"/>
          <w:color w:val="0000AF"/>
          <w:sz w:val="17"/>
          <w:szCs w:val="17"/>
          <w:lang w:eastAsia="ru-RU"/>
        </w:rPr>
        <w:t>1</w:t>
      </w:r>
      <w:r w:rsidRPr="001144DF">
        <w:rPr>
          <w:rFonts w:ascii="Times New Roman" w:eastAsia="Times New Roman" w:hAnsi="Times New Roman" w:cs="Times New Roman"/>
          <w:color w:val="1111EE"/>
          <w:sz w:val="27"/>
          <w:szCs w:val="27"/>
          <w:lang w:eastAsia="ru-RU"/>
        </w:rPr>
        <w:t>. В случае, если все принятые для поиска людей, потерпевших бедствие на море, меры не дали результатов, решение о прекращении поиска людей, потерпевших бедствие на море, с привлечением поисковых и аварийно-спасательных сил и средств, включая беспилотные воздушные суда и беспилотные авиационные системы, авиационных предприятий и организаций государственной и экспериментальной авиации, а также владельцев беспилотных воздушных судов принимается уполномоченным органом, принявшим решение о поиске людей, терпящих или потерпевших бедствие на море, с привлечением таких сил и средств. </w:t>
      </w:r>
      <w:r w:rsidRPr="001144DF">
        <w:rPr>
          <w:rFonts w:ascii="Times New Roman" w:eastAsia="Times New Roman" w:hAnsi="Times New Roman" w:cs="Times New Roman"/>
          <w:i/>
          <w:iCs/>
          <w:color w:val="1111EE"/>
          <w:sz w:val="27"/>
          <w:szCs w:val="27"/>
          <w:lang w:eastAsia="ru-RU"/>
        </w:rPr>
        <w:t>(Дополнение пунктом - Федеральный закон </w:t>
      </w:r>
      <w:hyperlink r:id="rId409" w:tgtFrame="contents" w:history="1">
        <w:r w:rsidRPr="001144DF">
          <w:rPr>
            <w:rFonts w:ascii="Times New Roman" w:eastAsia="Times New Roman" w:hAnsi="Times New Roman" w:cs="Times New Roman"/>
            <w:color w:val="1C1CD6"/>
            <w:sz w:val="27"/>
            <w:szCs w:val="27"/>
            <w:u w:val="single"/>
            <w:lang w:eastAsia="ru-RU"/>
          </w:rPr>
          <w:t>от 29.06.2015 № 166-ФЗ</w:t>
        </w:r>
      </w:hyperlink>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410" w:tgtFrame="contents" w:history="1">
        <w:r w:rsidRPr="001144DF">
          <w:rPr>
            <w:rFonts w:ascii="Times New Roman" w:eastAsia="Times New Roman" w:hAnsi="Times New Roman" w:cs="Times New Roman"/>
            <w:color w:val="1C1CD6"/>
            <w:sz w:val="27"/>
            <w:szCs w:val="27"/>
            <w:u w:val="single"/>
            <w:lang w:eastAsia="ru-RU"/>
          </w:rPr>
          <w:t>от 30.12.2021 № 488-ФЗ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Решение о прекращении поиска потерпевшего бедствие воздушного судна иностранного государства принимается уполномоченным органом в области использования воздушного пространства.</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411" w:tgtFrame="contents" w:history="1">
        <w:r w:rsidRPr="001144DF">
          <w:rPr>
            <w:rFonts w:ascii="Times New Roman" w:eastAsia="Times New Roman" w:hAnsi="Times New Roman" w:cs="Times New Roman"/>
            <w:color w:val="1C1CD6"/>
            <w:sz w:val="27"/>
            <w:szCs w:val="27"/>
            <w:u w:val="single"/>
            <w:lang w:eastAsia="ru-RU"/>
          </w:rPr>
          <w:t>от 04.12.2007 № 332-ФЗ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Потерпевшее бедствие воздушное судно, поиск которого официально прекращен, считается пропавшим без вести.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ГЛАВА XIV. РАССЛЕДОВАНИЯ АВИАЦИОННОГО ПРОИСШЕСТВИЯ ИЛИ ИНЦИДЕНТА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95. Цели и порядок расследования авиационного происшествия или инцидента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lastRenderedPageBreak/>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Авиационное происшествие или инцидент с гражданским, государственным или экспериментальным воздушным судном Российской Федерации либо с воздушным судном иностранного государства на территории Российской Федерации подлежат обязательному расследованию.</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Целями расследования авиационного происшествия или инцидента являются установление причин авиационного происшествия или инцидента и принятие мер по их предотвращению в будущем.</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Установление чьей-либо вины и ответственности не является целью расследования авиационного происшествия или инцидента.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Расследования, классификация и учет авиационных происшествий или инцидентов осуществляются уполномоченными органами, на которые возложены эти полномочия соответственно в гражданской, государственной или экспериментальной авиации.</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412" w:tgtFrame="contents" w:history="1">
        <w:r w:rsidRPr="001144DF">
          <w:rPr>
            <w:rFonts w:ascii="Times New Roman" w:eastAsia="Times New Roman" w:hAnsi="Times New Roman" w:cs="Times New Roman"/>
            <w:color w:val="1C1CD6"/>
            <w:sz w:val="27"/>
            <w:szCs w:val="27"/>
            <w:u w:val="single"/>
            <w:lang w:eastAsia="ru-RU"/>
          </w:rPr>
          <w:t>от 22.08.2004 № 122-ФЗ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Проведение расследований, классификация и учет авиационных происшествий или инцидентов осуществляются в порядке, установленном Правительством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96. Полномочия комиссии по расследованию авиационного происшествия или инцидента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Расследование авиационного происшествия или инцидента проводится комиссией.</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Комиссия по расследованию авиационного происшествия или инцидента имеет право:</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беспрепятственно проходить на борт потерпевшего бедствие воздушного судна для выяснения обстоятельств авиационного происшествия или инцидента;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обследовать потерпевшее бедствие воздушное судно, его составные части, имущество, находящееся на борту потерпевшего бедствие воздушного судна либо вовлеченное в авиационное происшествие или инцидент извне, независимо от принадлежности этого имущества, а также средства и объекты обеспечения полетов воздушных судов;</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поручать юридическим лицам независимо от их организационно-правовых форм и форм собственности проведение исследований и работ, связанных с расследованием авиационного происшествия или инцидента;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4) привлекать для решения задач, требующих знаний в соответствующих областях науки и техники, работников организаций независимо от их организационно-правовых форм и форм собственности;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5) опрашивать очевидцев авиационного происшествия или инцидента, лиц, которые имеют или могут иметь отношение к авиационному происшествию или инциденту, получать необходимую информацию от правоохранительных органов;</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lastRenderedPageBreak/>
        <w:t>6) изучать все вопросы разработки, испытаний, производства, эксплуатации и ремонта потерпевшего бедствие воздушного судна, подготовки лиц из числа авиационного персонала, организации воздушного движения, выполнения и обеспечения полетов воздушных судов; затребовать и получать от соответствующих органов исполнительной власти, а также от граждан и юридических лиц документы и материалы по вопросам, связанным с данным авиационным происшествием или инцидентом;</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7) проводить исследования психофизиологического состояния членов экипажа потерпевшего бедствие воздушного судна, а также соответствующих лиц из числа авиационного персонала.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Члены комиссии по расследованию авиационного происшествия или инцидента, а также привлекаемые для расследования авиационного происшествия или инцидента лица при предъявлении командировочных удостоверений имеют право внеочередного приобретения билетов на проезд на транспорте общего пользования при следовании к месту авиационного происшествия или инцидента либо при переездах в целях расследования.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97. Сохранение доказательственных материалов</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Члены экипажа потерпевшего бедствие воздушного судна, иные граждане, а также юридические лица, органы исполнительной власти субъектов Российской Федерации, органы местного самоуправления до прибытия комиссии по расследованию авиационного происшествия или инцидента должны принять все возможные меры по обеспечению сохранности потерпевшего бедствие воздушного судна, его составных частей и обломков, бортовых и наземных средств объективного контроля, предметов, находящихся на борту этого воздушного судна либо вовлеченных в авиационное происшествие или инцидент извне, а также документации, относящейся к разработке, испытаниям, производству, ремонту и эксплуатации этого воздушного судна и обеспечению его полета.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Лица, виновные в умышленном сокрытии авиационного происшествия или инцидента, сведений о них, а равно в искажении информации, в повреждении или уничтожении бортовых и наземных средств объективного контроля и других связанных с авиационным происшествием или инцидентом доказательственных материалов, несут ответственность в соответствии с законодательством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98. Обеспечение работ на месте авиационного происшествия или инцидента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xml:space="preserve">1. Федеральные органы исполнительной власти, органы исполнительной власти субъектов Российской Федерации, органы местного самоуправления, юридические лица независимо от их организационно-правовых форм и форм собственности, командование воинских частей обязаны оказывать содействие комиссии по расследованию авиационного происшествия или инцидента, в том числе выделять в распоряжение </w:t>
      </w:r>
      <w:r w:rsidRPr="001144DF">
        <w:rPr>
          <w:rFonts w:ascii="Times New Roman" w:eastAsia="Times New Roman" w:hAnsi="Times New Roman" w:cs="Times New Roman"/>
          <w:color w:val="333333"/>
          <w:sz w:val="27"/>
          <w:szCs w:val="27"/>
          <w:lang w:eastAsia="ru-RU"/>
        </w:rPr>
        <w:lastRenderedPageBreak/>
        <w:t>комиссии необходимые силы и средства, принимать меры по обеспечению охраны места авиационного происшествия или инцидента, созданию безопасных условий для работы на месте авиационного происшествия или инцидента в порядке, определяемом Правительством Российской Федерации.</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413" w:tgtFrame="contents" w:history="1">
        <w:r w:rsidRPr="001144DF">
          <w:rPr>
            <w:rFonts w:ascii="Times New Roman" w:eastAsia="Times New Roman" w:hAnsi="Times New Roman" w:cs="Times New Roman"/>
            <w:color w:val="1C1CD6"/>
            <w:sz w:val="27"/>
            <w:szCs w:val="27"/>
            <w:u w:val="single"/>
            <w:lang w:eastAsia="ru-RU"/>
          </w:rPr>
          <w:t>от 22.08.2004 № 122-ФЗ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w:t>
      </w:r>
      <w:r w:rsidRPr="001144DF">
        <w:rPr>
          <w:rFonts w:ascii="Times New Roman" w:eastAsia="Times New Roman" w:hAnsi="Times New Roman" w:cs="Times New Roman"/>
          <w:i/>
          <w:iCs/>
          <w:color w:val="1111EE"/>
          <w:sz w:val="27"/>
          <w:szCs w:val="27"/>
          <w:lang w:eastAsia="ru-RU"/>
        </w:rPr>
        <w:t>(Пункт утратил силу - Федеральный закон </w:t>
      </w:r>
      <w:hyperlink r:id="rId414" w:tgtFrame="contents" w:history="1">
        <w:r w:rsidRPr="001144DF">
          <w:rPr>
            <w:rFonts w:ascii="Times New Roman" w:eastAsia="Times New Roman" w:hAnsi="Times New Roman" w:cs="Times New Roman"/>
            <w:color w:val="1C1CD6"/>
            <w:sz w:val="27"/>
            <w:szCs w:val="27"/>
            <w:u w:val="single"/>
            <w:lang w:eastAsia="ru-RU"/>
          </w:rPr>
          <w:t>от 22.08.2004 № 122-ФЗ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w:t>
      </w:r>
      <w:r w:rsidRPr="001144DF">
        <w:rPr>
          <w:rFonts w:ascii="Times New Roman" w:eastAsia="Times New Roman" w:hAnsi="Times New Roman" w:cs="Times New Roman"/>
          <w:i/>
          <w:iCs/>
          <w:color w:val="1111EE"/>
          <w:sz w:val="27"/>
          <w:szCs w:val="27"/>
          <w:lang w:eastAsia="ru-RU"/>
        </w:rPr>
        <w:t>(Пункт утратил силу - Федеральный закон </w:t>
      </w:r>
      <w:hyperlink r:id="rId415" w:tgtFrame="contents" w:history="1">
        <w:r w:rsidRPr="001144DF">
          <w:rPr>
            <w:rFonts w:ascii="Times New Roman" w:eastAsia="Times New Roman" w:hAnsi="Times New Roman" w:cs="Times New Roman"/>
            <w:color w:val="1C1CD6"/>
            <w:sz w:val="27"/>
            <w:szCs w:val="27"/>
            <w:u w:val="single"/>
            <w:lang w:eastAsia="ru-RU"/>
          </w:rPr>
          <w:t>от 22.08.2004 № 122-ФЗ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99. Финансирование работ по расследованию авиационного происшествия или инцидента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Расходы на обеспечение работы комиссии по расследованию авиационного происшествия или инцидента финансируются за счет средств федерального бюджета, а на расследование авиационного происшествия или инцидента с гражданским воздушным судном, кроме того, за счет централизованных в установленном законом порядке средств организаций гражданской авиации с последующим возмещением этих средств за счет виновных в порядке, предусмотренном законодательством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w:t>
      </w:r>
      <w:r w:rsidRPr="001144DF">
        <w:rPr>
          <w:rFonts w:ascii="Times New Roman" w:eastAsia="Times New Roman" w:hAnsi="Times New Roman" w:cs="Times New Roman"/>
          <w:i/>
          <w:iCs/>
          <w:color w:val="1111EE"/>
          <w:sz w:val="27"/>
          <w:szCs w:val="27"/>
          <w:lang w:eastAsia="ru-RU"/>
        </w:rPr>
        <w:t>(Пункт утратил силу - Федеральный закон </w:t>
      </w:r>
      <w:hyperlink r:id="rId416" w:tgtFrame="contents" w:history="1">
        <w:r w:rsidRPr="001144DF">
          <w:rPr>
            <w:rFonts w:ascii="Times New Roman" w:eastAsia="Times New Roman" w:hAnsi="Times New Roman" w:cs="Times New Roman"/>
            <w:color w:val="1C1CD6"/>
            <w:sz w:val="27"/>
            <w:szCs w:val="27"/>
            <w:u w:val="single"/>
            <w:lang w:eastAsia="ru-RU"/>
          </w:rPr>
          <w:t>от 22.08.2004 № 122-ФЗ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ГЛАВА XV. ВОЗДУШНЫЕ ПЕРЕВОЗКИ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100. Перевозчик и пассажир</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Перевозчиком является эксплуатант, осуществляющий воздушные перевозки пассажиров, багажа, грузов или почты.</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417" w:tgtFrame="contents" w:history="1">
        <w:r w:rsidRPr="001144DF">
          <w:rPr>
            <w:rFonts w:ascii="Times New Roman" w:eastAsia="Times New Roman" w:hAnsi="Times New Roman" w:cs="Times New Roman"/>
            <w:color w:val="1C1CD6"/>
            <w:sz w:val="27"/>
            <w:szCs w:val="27"/>
            <w:u w:val="single"/>
            <w:lang w:eastAsia="ru-RU"/>
          </w:rPr>
          <w:t>от 18.02.2020 № 21-ФЗ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Пассажиром воздушного судна является физическое лицо, заключившее договор воздушной перевозки пассажира, либо физическое лицо, в целях перевозки которого заключен договор фрахтования воздушного судна (воздушный чартер).</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(Статья в редакции Федерального закона </w:t>
      </w:r>
      <w:hyperlink r:id="rId418" w:tgtFrame="contents" w:history="1">
        <w:r w:rsidRPr="001144DF">
          <w:rPr>
            <w:rFonts w:ascii="Times New Roman" w:eastAsia="Times New Roman" w:hAnsi="Times New Roman" w:cs="Times New Roman"/>
            <w:color w:val="1C1CD6"/>
            <w:sz w:val="27"/>
            <w:szCs w:val="27"/>
            <w:u w:val="single"/>
            <w:lang w:eastAsia="ru-RU"/>
          </w:rPr>
          <w:t>от 14.06.2012 № 78-ФЗ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101. Воздушные перевозки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Внутренняя воздушная перевозка - воздушная перевозка, при которой пункт отправления, пункт назначения и все пункты посадок расположены на территории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Международная воздушная перевозка - воздушная перевозка, при которой пункт отправления и пункт назначения расположены:</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соответственно на территориях двух государств;</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lastRenderedPageBreak/>
        <w:t>на территории одного государства, если предусмотрен пункт (пункты) посадки на территории другого государства.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Коммерческая воздушная перевозка - воздушная перевозка, предоставляемая за плату.</w:t>
      </w:r>
      <w:r w:rsidRPr="001144DF">
        <w:rPr>
          <w:rFonts w:ascii="Times New Roman" w:eastAsia="Times New Roman" w:hAnsi="Times New Roman" w:cs="Times New Roman"/>
          <w:i/>
          <w:iCs/>
          <w:color w:val="1111EE"/>
          <w:sz w:val="27"/>
          <w:szCs w:val="27"/>
          <w:lang w:eastAsia="ru-RU"/>
        </w:rPr>
        <w:t> (Дополнение пунктом - Федеральный закон </w:t>
      </w:r>
      <w:hyperlink r:id="rId419" w:tgtFrame="contents" w:history="1">
        <w:r w:rsidRPr="001144DF">
          <w:rPr>
            <w:rFonts w:ascii="Times New Roman" w:eastAsia="Times New Roman" w:hAnsi="Times New Roman" w:cs="Times New Roman"/>
            <w:color w:val="1C1CD6"/>
            <w:sz w:val="27"/>
            <w:szCs w:val="27"/>
            <w:u w:val="single"/>
            <w:lang w:eastAsia="ru-RU"/>
          </w:rPr>
          <w:t>от 18.07.2006 № 114-ФЗ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102. Выполнение правил воздушных перевозок</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Юридические лица, индивидуальные предприниматели, осуществляющие коммерческие воздушные перевозки, обслуживание пассажиров, при выполнении воздушных перевозок обязаны соблюдать общие правила воздушных перевозок пассажиров, багажа и грузов и требования к обслуживанию пассажиров, грузоотправителей, грузополучателей, устанавливаемые федеральными авиационными правилами. </w:t>
      </w:r>
      <w:r w:rsidRPr="001144DF">
        <w:rPr>
          <w:rFonts w:ascii="Times New Roman" w:eastAsia="Times New Roman" w:hAnsi="Times New Roman" w:cs="Times New Roman"/>
          <w:i/>
          <w:iCs/>
          <w:color w:val="1111EE"/>
          <w:sz w:val="27"/>
          <w:szCs w:val="27"/>
          <w:lang w:eastAsia="ru-RU"/>
        </w:rPr>
        <w:t>(В редакции Федерального закона </w:t>
      </w:r>
      <w:hyperlink r:id="rId420" w:tgtFrame="contents" w:history="1">
        <w:r w:rsidRPr="001144DF">
          <w:rPr>
            <w:rFonts w:ascii="Times New Roman" w:eastAsia="Times New Roman" w:hAnsi="Times New Roman" w:cs="Times New Roman"/>
            <w:color w:val="1C1CD6"/>
            <w:sz w:val="27"/>
            <w:szCs w:val="27"/>
            <w:u w:val="single"/>
            <w:lang w:eastAsia="ru-RU"/>
          </w:rPr>
          <w:t>от 21.07.2014 № 253-ФЗ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Перевозчики вправе устанавливать свои правила воздушных перевозок. Эти правила не должны противоречить общим правилам воздушной перевозки и ухудшать уровень обслуживания пассажиров, грузоотправителей, грузополучателей.</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Правила воздушных перевозок почты должны быть согласованы с уполномоченным органом в области почтовой связи.</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421" w:tgtFrame="contents" w:history="1">
        <w:r w:rsidRPr="001144DF">
          <w:rPr>
            <w:rFonts w:ascii="Times New Roman" w:eastAsia="Times New Roman" w:hAnsi="Times New Roman" w:cs="Times New Roman"/>
            <w:color w:val="1C1CD6"/>
            <w:sz w:val="27"/>
            <w:szCs w:val="27"/>
            <w:u w:val="single"/>
            <w:lang w:eastAsia="ru-RU"/>
          </w:rPr>
          <w:t>от 22.08.2004 № 122-ФЗ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103. Договор воздушной перевозки пассажира. Договор воздушной перевозки груза. Договор воздушной перевозки почты</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По договору воздушной перевозки пассажира перевозчик обязуется перевезти пассажира воздушного судна в пункт назначения с предоставлением ему места на воздушном судне, совершающем рейс, указанный в билете, а в случае сдачи пассажиром воздушного судна багажа обязуется доставить багаж в пункт назначения и выдать пассажиру воздушного судна или управомоченному им на получение багажа лицу.</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Договор воздушной перевозки пассажира, предусматривающий условие о возврате провозной платы при расторжении договора воздушной перевозки пассажира, должен предусматривать норму бесплатного провоза багажа. В случае заключения такого договора пассажир воздушного судна обязуется оплатить воздушную перевозку, а при наличии у него багажа сверх нормы бесплатного провоза багажа также провоз этого багажа.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Норма бесплатного провоза багажа устанавливается перевозчиком и предусматривает количество мест багажа и вес багажа на одного пассажира воздушного судна. При этом норма бесплатного провоза багажа не может предусматривать менее чем десять килограммов на одного пассажира воздушного судна.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xml:space="preserve">Договор воздушной перевозки пассажира, предусматривающий условие о невозврате провозной платы при расторжении договора воздушной перевозки пассажира, может не предусматривать норму бесплатного провоза багажа. В случае </w:t>
      </w:r>
      <w:r w:rsidRPr="001144DF">
        <w:rPr>
          <w:rFonts w:ascii="Times New Roman" w:eastAsia="Times New Roman" w:hAnsi="Times New Roman" w:cs="Times New Roman"/>
          <w:color w:val="333333"/>
          <w:sz w:val="27"/>
          <w:szCs w:val="27"/>
          <w:lang w:eastAsia="ru-RU"/>
        </w:rPr>
        <w:lastRenderedPageBreak/>
        <w:t>заключения такого договора пассажир воздушного судна обязуется оплатить воздушную перевозку, а при сдаче им багажа также провоз этого багажа.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Срок доставки пассажира воздушного судна и его багажа определяется установленными перевозчиком правилами воздушных перевозок.</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Перевозчик или уполномоченное им лицо обязаны информировать пассажира воздушного судна об условиях провоза багажа и ручной клади до заключения договора воздушной перевозки пассажира.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(Пункт в редакции Федерального закона </w:t>
      </w:r>
      <w:hyperlink r:id="rId422" w:tgtFrame="contents" w:history="1">
        <w:r w:rsidRPr="001144DF">
          <w:rPr>
            <w:rFonts w:ascii="Times New Roman" w:eastAsia="Times New Roman" w:hAnsi="Times New Roman" w:cs="Times New Roman"/>
            <w:color w:val="1C1CD6"/>
            <w:sz w:val="27"/>
            <w:szCs w:val="27"/>
            <w:u w:val="single"/>
            <w:lang w:eastAsia="ru-RU"/>
          </w:rPr>
          <w:t>от 29.07.2017 № 228-ФЗ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w:t>
      </w:r>
      <w:r w:rsidRPr="001144DF">
        <w:rPr>
          <w:rFonts w:ascii="Times New Roman" w:eastAsia="Times New Roman" w:hAnsi="Times New Roman" w:cs="Times New Roman"/>
          <w:color w:val="333333"/>
          <w:sz w:val="17"/>
          <w:szCs w:val="17"/>
          <w:lang w:eastAsia="ru-RU"/>
        </w:rPr>
        <w:t>1</w:t>
      </w:r>
      <w:r w:rsidRPr="001144DF">
        <w:rPr>
          <w:rFonts w:ascii="Times New Roman" w:eastAsia="Times New Roman" w:hAnsi="Times New Roman" w:cs="Times New Roman"/>
          <w:color w:val="333333"/>
          <w:sz w:val="27"/>
          <w:szCs w:val="27"/>
          <w:lang w:eastAsia="ru-RU"/>
        </w:rPr>
        <w:t>. Пассажир вправе заключить с перевозчиком договор воздушной перевозки пассажира, предусматривающий условие о возврате провозной платы при расторжении договора воздушной перевозки пассажира, или договор воздушной перевозки пассажира, предусматривающий условие о невозврате провозной платы при расторжении договора воздушной перевозки пассажира. Перевозчик или уполномоченное им лицо обязаны информировать пассажира об условиях договора воздушной перевозки пассажира, в том числе об условии о возврате провозной платы при расторжении договора воздушной перевозки пассажира или невозврате провозной платы при расторжении договора воздушной перевозки пассажира, а также об условиях возврата уплаченной за воздушную перевозку провозной платы до заключения договора воздушной перевозки пассажира. Порядок информирования пассажиров об условиях договора воздушной перевозки пассажира, в том числе об условии о возврате провозной платы при расторжении договора воздушной перевозки пассажира или невозврате провозной платы при расторжении договора воздушной перевозки пассажира, а также об условиях возврата уплаченной за воздушную перевозку провозной платы устанавливается федеральными авиационными правилами. В случае непредставления информации об условиях договора воздушной перевозки пассажира, в том числе об условии о возврате провозной платы при расторжении договора воздушной перевозки пассажира или невозврате провозной платы при расторжении договора воздушной перевозки пассажира, а также об условиях возврата уплаченной за воздушную перевозку пассажира провозной платы перевозчик или уполномоченное им лицо несет ответственность в соответствии с законодательством Российской Федерации.</w:t>
      </w:r>
      <w:r w:rsidRPr="001144DF">
        <w:rPr>
          <w:rFonts w:ascii="Times New Roman" w:eastAsia="Times New Roman" w:hAnsi="Times New Roman" w:cs="Times New Roman"/>
          <w:i/>
          <w:iCs/>
          <w:color w:val="1111EE"/>
          <w:sz w:val="27"/>
          <w:szCs w:val="27"/>
          <w:lang w:eastAsia="ru-RU"/>
        </w:rPr>
        <w:t> (Дополнение пунктом - Федеральный закон </w:t>
      </w:r>
      <w:hyperlink r:id="rId423" w:tgtFrame="contents" w:history="1">
        <w:r w:rsidRPr="001144DF">
          <w:rPr>
            <w:rFonts w:ascii="Times New Roman" w:eastAsia="Times New Roman" w:hAnsi="Times New Roman" w:cs="Times New Roman"/>
            <w:color w:val="1C1CD6"/>
            <w:sz w:val="27"/>
            <w:szCs w:val="27"/>
            <w:u w:val="single"/>
            <w:lang w:eastAsia="ru-RU"/>
          </w:rPr>
          <w:t>от 20.04.2014 № 79-ФЗ</w:t>
        </w:r>
      </w:hyperlink>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424" w:tgtFrame="contents" w:history="1">
        <w:r w:rsidRPr="001144DF">
          <w:rPr>
            <w:rFonts w:ascii="Times New Roman" w:eastAsia="Times New Roman" w:hAnsi="Times New Roman" w:cs="Times New Roman"/>
            <w:color w:val="1C1CD6"/>
            <w:sz w:val="27"/>
            <w:szCs w:val="27"/>
            <w:u w:val="single"/>
            <w:lang w:eastAsia="ru-RU"/>
          </w:rPr>
          <w:t>от 29.07.2017 № 228-ФЗ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По договору воздушной перевозки груза или по договору воздушной перевозки почты перевозчик обязуется доставить вверенные ему грузоотправителем груз или почту в пункт назначения и выдать их управомоченному на получение груза или почты лицу (грузополучателю), а грузоотправитель обязуется оплатить воздушную перевозку груза или почты.</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104. Договор фрахтования воздушного судна (воздушный чартер)</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xml:space="preserve">По договору фрахтования воздушного судна (воздушному чартеру) одна сторона (фрахтовщик) обязуется предоставить другой стороне (фрахтователю) за плату для выполнения одного или нескольких рейсов одно или несколько воздушных судов либо часть воздушного судна для воздушной перевозки пассажиров, багажа, грузов или </w:t>
      </w:r>
      <w:r w:rsidRPr="001144DF">
        <w:rPr>
          <w:rFonts w:ascii="Times New Roman" w:eastAsia="Times New Roman" w:hAnsi="Times New Roman" w:cs="Times New Roman"/>
          <w:color w:val="333333"/>
          <w:sz w:val="27"/>
          <w:szCs w:val="27"/>
          <w:lang w:eastAsia="ru-RU"/>
        </w:rPr>
        <w:lastRenderedPageBreak/>
        <w:t>почты. Осуществление чартерных воздушных перевозок регулируется настоящим Кодексом.</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105. Перевозочные документы</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К перевозочным документам относятся билет, багажная квитанция, грузовая накладная, почтовая накладная, иные документы, используемые при оказании услуг по воздушной перевозке пассажиров, багажа, груза, почты и предусмотренные нормативными правовыми актами федерального органа исполнительной власти, уполномоченного в области транспорта.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Договор воздушной перевозки пассажира, договор воздушной перевозки груза или договор воздушной перевозки почты удостоверяется соответственно билетом и багажной квитанцией в случае перевозки пассажиром багажа, грузовой накладной, почтовой накладной.</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Билет, багажная квитанция, грузовая накладная, почтовая накладная, иные документы, используемые при оказании услуг по воздушной перевозке пассажиров, багажа, грузов, почты, могут быть оформлены в электронной форме (электронный перевозочный документ) с размещением информации об условиях договора конкретной воздушной перевозки в автоматизированной информационной системе оформления воздушных перевозок. В случае оформления электронного перевозочного документа на воздушную перевозку пассажира пассажир вправе потребовать, а перевозчик или действующее на основании договора с перевозчиком лицо при заключении договора воздушной перевозки или регистрации пассажира обязаны выдать заверенную выписку, содержащую условия соответствующего договора воздушной перевозки, из автоматизированной информационной системы оформления воздушных перевозок. В случае оформления электронного перевозочного документа на перевозку груза, почты перевозчик по требованию грузоотправителя обязан выдать квитанцию на перевозку груза, почты, позволяющую идентифицировать груз, почту и содержащую информацию из электронного перевозочного документа о перевозке груза, почты.</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425" w:tgtFrame="contents" w:history="1">
        <w:r w:rsidRPr="001144DF">
          <w:rPr>
            <w:rFonts w:ascii="Times New Roman" w:eastAsia="Times New Roman" w:hAnsi="Times New Roman" w:cs="Times New Roman"/>
            <w:color w:val="1C1CD6"/>
            <w:sz w:val="27"/>
            <w:szCs w:val="27"/>
            <w:u w:val="single"/>
            <w:lang w:eastAsia="ru-RU"/>
          </w:rPr>
          <w:t>от 27.11.2017 № 338-ФЗ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4. Формы билета, багажной квитанции, выписки из автоматизированной информационной системы оформления воздушных перевозок, грузовой накладной, почтовой накладной, иных документов, используемых при оказании услуг по воздушной перевозке пассажиров, багажа, груза, почты, устанавливаются федеральным органом исполнительной власти, уполномоченным в области транспорта.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5. По требованию суда, органов прокуратуры, органов внутренних дел, судебного пристава-исполнителя, налоговых органов, таможенных органов электронный перевозочный документ передается перевозчиком или действующим на основании договора с перевозчиком лицом по информационно-телекоммуникационной сети или на материальных носителях либо представляется в виде выписки из автоматизированной информационной системы оформления воздушных перевозок.</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xml:space="preserve">6. Для учета воздушных перевозок пассажиров перевозчиком или действующим на основании договора с перевозчиком лицом ведется реестр перевозочных документов (в том числе реестр электронных перевозочных документов) на основании информации, </w:t>
      </w:r>
      <w:r w:rsidRPr="001144DF">
        <w:rPr>
          <w:rFonts w:ascii="Times New Roman" w:eastAsia="Times New Roman" w:hAnsi="Times New Roman" w:cs="Times New Roman"/>
          <w:color w:val="333333"/>
          <w:sz w:val="27"/>
          <w:szCs w:val="27"/>
          <w:lang w:eastAsia="ru-RU"/>
        </w:rPr>
        <w:lastRenderedPageBreak/>
        <w:t>содержащейся в автоматизированной информационной системе оформления воздушных перевозок.</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7. Реестр перевозочных документов ведется в электронном виде или на бумажном носителе и должен содержать сведения о плате за воздушные перевозки пассажиров, багажа и маршрутах воздушных перевозок пассажиров, багажа с указанием пунктов отправления и пунктов назначения. Требования к реестру электронных перевозочных документов утверждаются федеральным органом исполнительной власти, уполномоченным в области транспорта.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8. Требования к автоматизированной информационной системе оформления воздушных перевозок, к базам данных, входящим в ее состав, к информационно-телекоммуникационной сети, обеспечивающей работу указанной автоматизированной информационной системы, к ее оператору, а также меры по защите информации, содержащейся в ней, и порядок ее функционирования утверждаются Правительством Российской Федерации по представлению федерального органа исполнительной власти, уполномоченного в области транспорта, по согласованию с органом, обеспечивающим координацию деятельности федеральных органов исполнительной власти по противодействию терроризму.</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426" w:tgtFrame="contents" w:history="1">
        <w:r w:rsidRPr="001144DF">
          <w:rPr>
            <w:rFonts w:ascii="Times New Roman" w:eastAsia="Times New Roman" w:hAnsi="Times New Roman" w:cs="Times New Roman"/>
            <w:color w:val="1C1CD6"/>
            <w:sz w:val="27"/>
            <w:szCs w:val="27"/>
            <w:u w:val="single"/>
            <w:lang w:eastAsia="ru-RU"/>
          </w:rPr>
          <w:t>от 06.07.2016 № 374-ФЗ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(Статья в редакции Федерального закона </w:t>
      </w:r>
      <w:hyperlink r:id="rId427" w:tgtFrame="contents" w:history="1">
        <w:r w:rsidRPr="001144DF">
          <w:rPr>
            <w:rFonts w:ascii="Times New Roman" w:eastAsia="Times New Roman" w:hAnsi="Times New Roman" w:cs="Times New Roman"/>
            <w:color w:val="1C1CD6"/>
            <w:sz w:val="27"/>
            <w:szCs w:val="27"/>
            <w:u w:val="single"/>
            <w:lang w:eastAsia="ru-RU"/>
          </w:rPr>
          <w:t>от 01.12.2007 № 314-ФЗ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106. Услуги и льготы, предоставляемые пассажирам воздушных судов</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Перевозчик обязан организовывать обслуживание пассажиров воздушных судов, обеспечивать их точной и своевременной информацией о движении воздушных судов и предоставляемых услугах.</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Пассажир воздушного судна имеет право:</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проезда на льготных условиях в соответствии с законодательством Российской Федерации и установленными перевозчиком правилами воздушных перевозок;</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бесплатного провоза багажа в пределах нормы бесплатного провоза багажа в случае заключения договора воздушной перевозки пассажира, предусматривающего норму бесплатного провоза багажа;</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428" w:tgtFrame="contents" w:history="1">
        <w:r w:rsidRPr="001144DF">
          <w:rPr>
            <w:rFonts w:ascii="Times New Roman" w:eastAsia="Times New Roman" w:hAnsi="Times New Roman" w:cs="Times New Roman"/>
            <w:color w:val="1C1CD6"/>
            <w:sz w:val="27"/>
            <w:szCs w:val="27"/>
            <w:u w:val="single"/>
            <w:lang w:eastAsia="ru-RU"/>
          </w:rPr>
          <w:t>от 29.07.2017 № 228-ФЗ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w:t>
      </w:r>
      <w:r w:rsidRPr="001144DF">
        <w:rPr>
          <w:rFonts w:ascii="Times New Roman" w:eastAsia="Times New Roman" w:hAnsi="Times New Roman" w:cs="Times New Roman"/>
          <w:color w:val="333333"/>
          <w:sz w:val="17"/>
          <w:szCs w:val="17"/>
          <w:lang w:eastAsia="ru-RU"/>
        </w:rPr>
        <w:t>1</w:t>
      </w:r>
      <w:r w:rsidRPr="001144DF">
        <w:rPr>
          <w:rFonts w:ascii="Times New Roman" w:eastAsia="Times New Roman" w:hAnsi="Times New Roman" w:cs="Times New Roman"/>
          <w:color w:val="333333"/>
          <w:sz w:val="27"/>
          <w:szCs w:val="27"/>
          <w:lang w:eastAsia="ru-RU"/>
        </w:rPr>
        <w:t>) бесплатного провоза ручной клади в пределах нормы, которая устанавливается перевозчиком в соответствии с федеральными авиационными правилами, утвержденными на основании требований эксплуатационной документации воздушного судна, и позволяет размещать ручную кладь в пассажирской кабине (салоне) воздушного судна;</w:t>
      </w:r>
      <w:r w:rsidRPr="001144DF">
        <w:rPr>
          <w:rFonts w:ascii="Times New Roman" w:eastAsia="Times New Roman" w:hAnsi="Times New Roman" w:cs="Times New Roman"/>
          <w:i/>
          <w:iCs/>
          <w:color w:val="1111EE"/>
          <w:sz w:val="27"/>
          <w:szCs w:val="27"/>
          <w:lang w:eastAsia="ru-RU"/>
        </w:rPr>
        <w:t> (Дополнение подпунктом - Федеральный закон </w:t>
      </w:r>
      <w:hyperlink r:id="rId429" w:tgtFrame="contents" w:history="1">
        <w:r w:rsidRPr="001144DF">
          <w:rPr>
            <w:rFonts w:ascii="Times New Roman" w:eastAsia="Times New Roman" w:hAnsi="Times New Roman" w:cs="Times New Roman"/>
            <w:color w:val="1C1CD6"/>
            <w:sz w:val="27"/>
            <w:szCs w:val="27"/>
            <w:u w:val="single"/>
            <w:lang w:eastAsia="ru-RU"/>
          </w:rPr>
          <w:t>от 29.07.2017 № 228-ФЗ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бесплатного, при международных воздушных перевозках - в соответствии с льготным тарифом, перевоза с собой одного ребенка в возрасте не старше двух лет без предоставления ему отдельного места. Другие дети в возрасте не старше двух лет, а также дети в возрасте от двух до двенадцати лет перевозятся в соответствии с льготным тарифом с предоставлением им отдельных мест;</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lastRenderedPageBreak/>
        <w:t>4) бесплатного пользования услугами комнат отдыха, комнат матери и ребенка, а также местом в гостинице при перерыве в воздушной перевозке по вине перевозчика или при вынужденной задержке воздушного судна при отправке и (или) в полете.</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Порядок предоставления пассажирам воздушных судов услуг и льгот устанавливается федеральными авиационными правилами.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106</w:t>
      </w:r>
      <w:r w:rsidRPr="001144DF">
        <w:rPr>
          <w:rFonts w:ascii="Times New Roman" w:eastAsia="Times New Roman" w:hAnsi="Times New Roman" w:cs="Times New Roman"/>
          <w:color w:val="333333"/>
          <w:sz w:val="17"/>
          <w:szCs w:val="17"/>
          <w:lang w:eastAsia="ru-RU"/>
        </w:rPr>
        <w:t>1</w:t>
      </w:r>
      <w:r w:rsidRPr="001144DF">
        <w:rPr>
          <w:rFonts w:ascii="Times New Roman" w:eastAsia="Times New Roman" w:hAnsi="Times New Roman" w:cs="Times New Roman"/>
          <w:b/>
          <w:bCs/>
          <w:color w:val="333333"/>
          <w:sz w:val="27"/>
          <w:szCs w:val="27"/>
          <w:lang w:eastAsia="ru-RU"/>
        </w:rPr>
        <w:t>. Особенности обслуживания пассажиров из числа инвалидов и других лиц с ограничениями жизнедеятельности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При заключении договора воздушной перевозки пассажира пассажир из числа инвалидов и других лиц с ограничениями жизнедеятельности обязан сообщить перевозчику или агенту перевозчика, осуществляющему бронирование, продажу и оформление перевозочных документов, об имеющихся у такого пассажира ограничениях жизнедеятельности в целях обеспечения ему соответствующих условий воздушной перевозки.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При чартерных воздушных перевозках, осуществляемых на основании договора фрахтования воздушного судна (воздушного чартера), пассажир из числа инвалидов и других лиц с ограничениями жизнедеятельности при заключении договора о реализации туристского продукта обязан сообщить туроператору или турагенту об имеющихся у такого пассажира ограничениях жизнедеятельности в целях обеспечения ему соответствующих условий воздушной перевозки.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Инвалидность и наличие ограничений жизнедеятельности не могут быть основаниями для требования туроператором или турагентом и перевозчиком либо агентом перевозчика, осуществляющим бронирование, продажу и оформление перевозочных документов, от пассажиров из числа инвалидов и других лиц с ограничениями жизнедеятельности документов, подтверждающих состояние здоровья таких пассажиров в связи с их инвалидностью или ограничениями жизнедеятельности.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4. Оператор аэропорта, имеющий сертификат на осуществление аэропортовой деятельности по обеспечению обслуживания пассажиров, и перевозчик должны предоставить пассажиру из числа инвалидов и других лиц с ограничениями жизнедеятельности по его запросу услуги, предусмотренные настоящей статьей.</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5. Не допускается отказ в воздушной перевозке пассажиров из числа инвалидов и других лиц с ограничениями жизнедеятельности по причине отсутствия технических средств и оборудования, указанных в пункте 10 статьи 37 настоящего Кодекса.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6. Воздушная перевозка пассажира из числа инвалидов и других лиц с ограничениями жизнедеятельности на носилках осуществляется с предварительного уведомления перевозчика или агента перевозчика, осуществляющего бронирование, продажу и оформление перевозочных документов, либо туроператора или турагента о потребности в перевозке на носилках в сроки, установленные перевозчиком.</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7. В аэропорту пассажиру из числа инвалидов и других лиц с ограничениями жизнедеятельности оператором аэропорта, имеющим сертификат на осуществление аэропортовой деятельности по обеспечению обслуживания пассажиров, предоставляются без взимания дополнительной платы следующие услуги: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lastRenderedPageBreak/>
        <w:t>1) сопровождение и помощь при перемещении по территории аэропорта (в том числе в местах посадки в транспортное средство и высадки из него), регистрации на рейс и оформлении багажа для воздушной перевозки, прохождении предполетного и послеполетного досмотров, пограничного и таможенного контроля в аэропорту, посадке на воздушное судно и высадке из него, получении багажа по прибытии воздушного судна;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предоставление специальных средств для передвижения (в том числе кресла-коляски), позволяющих осуществлять перемещение пассажиров из числа инвалидов и других лиц с ограничениями жизнедеятельности по территории аэропорта;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дублирование предоставляемой в аэропорту и необходимой для ознакомления пассажиров из числа инвалидов и других лиц с ограничениями жизнедеятельности звуковой и зрительной информации;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4) обеспечение посадки на воздушное судно и высадки из него, в том числе с использованием специального подъемного устройства (амбулифта), не способного передвигаться самостоятельно пассажира из числа инвалидов и других лиц с ограничениями жизнедеятельности;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5) предоставление во временное пользование кресла-коляски не способному передвигаться самостоятельно пассажиру из числа инвалидов и других лиц с ограничениями жизнедеятельности в случае задержки доставки в аэропорт назначения или аэропорт промежуточной посадки специального средства для передвижения, принадлежащего пассажиру из числа инвалидов и других лиц с ограничениями жизнедеятельности, либо утраты или повреждения (порчи) этого средства при воздушной перевозке;</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6) иные услуги, установленные федеральными авиационными правилами.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8. На борту воздушного судна пассажиру из числа инвалидов и других лиц с ограничениями жизнедеятельности перевозчиком предоставляются без взимания дополнительной платы следующие услуги: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ознакомление с правилами поведения на борту воздушного судна и иной актуальной информацией в доступной для пассажира из числа инвалидов и других лиц с ограничениями жизнедеятельности форме;</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предоставление во временное пользование кресла-коляски для передвижения на борту воздушного судна не способному передвигаться самостоятельно пассажиру из числа инвалидов и других лиц с ограничениями жизнедеятельности;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иные услуги, установленные федеральными авиационными правилами.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9. Автоматизированная информационная система оформления воздушных перевозок должна функционировать таким образом, чтобы информация об ограничениях жизнедеятельности и о потребности в помощи пассажира из числа инвалидов и других лиц с ограничениями жизнедеятельности была в ней зарегистрирована, указана в билете и передана перевозчику.</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xml:space="preserve">10. Правила указания в билете информации об ограничениях жизнедеятельности пассажира из числа инвалидов и других лиц с ограничениями жизнедеятельности устанавливаются уполномоченным органом в области гражданской авиации по согласованию с федеральным органом исполнительной власти, осуществляющим </w:t>
      </w:r>
      <w:r w:rsidRPr="001144DF">
        <w:rPr>
          <w:rFonts w:ascii="Times New Roman" w:eastAsia="Times New Roman" w:hAnsi="Times New Roman" w:cs="Times New Roman"/>
          <w:color w:val="333333"/>
          <w:sz w:val="27"/>
          <w:szCs w:val="27"/>
          <w:lang w:eastAsia="ru-RU"/>
        </w:rPr>
        <w:lastRenderedPageBreak/>
        <w:t>функции по выработке и реализации государственной политики и нормативно-правовому регулированию в сфере труда и социальной защиты населения.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11. Воздушная перевозка пассажира из числа инвалидов по слуху и зрению одновременно, ребенка-инвалида в возрасте до двенадцати лет осуществляется в сопровождении пассажира, оказывающего им помощь в полете.</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12. Минимальное количество перевозимых на воздушном судне собак-проводников устанавливается уполномоченным органом в области гражданской авиации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13. Порядок предоставления пассажирам из числа инвалидов и других лиц с ограничениями жизнедеятельности услуг в аэропортах и на воздушных судах устанавливается уполномоченным органом в области гражданской авиации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 при участии общественных объединений инвалидов.</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(Дополнение статьей - Федеральный закон </w:t>
      </w:r>
      <w:hyperlink r:id="rId430" w:tgtFrame="contents" w:history="1">
        <w:r w:rsidRPr="001144DF">
          <w:rPr>
            <w:rFonts w:ascii="Times New Roman" w:eastAsia="Times New Roman" w:hAnsi="Times New Roman" w:cs="Times New Roman"/>
            <w:color w:val="1C1CD6"/>
            <w:sz w:val="27"/>
            <w:szCs w:val="27"/>
            <w:u w:val="single"/>
            <w:lang w:eastAsia="ru-RU"/>
          </w:rPr>
          <w:t>от 07.06.2013 № 124-ФЗ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107. Прекращение по инициативе перевозчика действия договора воздушной перевозки пассажира, договора воздушной перевозки груза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Перевозчик может в одностороннем порядке расторгнуть договор воздушной перевозки пассажира, договор воздушной перевозки груза в следующих случаях:</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нарушение пассажиром, грузовладельцем, грузоотправителем паспортных, таможенных, санитарных и иных установленных законодательством Российской Федерации требований в части, касающейся воздушной перевозки, при международных воздушных перевозках также правилами, определенными соответствующими органами государства вылета, назначения или транзита;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отказ пассажира, грузовладельца, грузоотправителя выполнять требования, предъявляемые к ним федеральными авиационными правилами;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если состояние здоровья пассажира воздушного судна требует особых условий воздушной перевозки либо угрожает безопасности самого пассажира или других лиц, что подтверждается медицинскими документами, а равно создает беспорядок и неустранимые неудобства для других лиц. Перевозчик не вправе относить услуги, указанные в пунктах 7 и 8 статьи 106</w:t>
      </w:r>
      <w:r w:rsidRPr="001144DF">
        <w:rPr>
          <w:rFonts w:ascii="Times New Roman" w:eastAsia="Times New Roman" w:hAnsi="Times New Roman" w:cs="Times New Roman"/>
          <w:color w:val="333333"/>
          <w:sz w:val="17"/>
          <w:szCs w:val="17"/>
          <w:lang w:eastAsia="ru-RU"/>
        </w:rPr>
        <w:t>1</w:t>
      </w:r>
      <w:r w:rsidRPr="001144DF">
        <w:rPr>
          <w:rFonts w:ascii="Times New Roman" w:eastAsia="Times New Roman" w:hAnsi="Times New Roman" w:cs="Times New Roman"/>
          <w:color w:val="333333"/>
          <w:sz w:val="27"/>
          <w:szCs w:val="27"/>
          <w:lang w:eastAsia="ru-RU"/>
        </w:rPr>
        <w:t> настоящего Кодекса, к особым условиям воздушной перевозки;</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431" w:tgtFrame="contents" w:history="1">
        <w:r w:rsidRPr="001144DF">
          <w:rPr>
            <w:rFonts w:ascii="Times New Roman" w:eastAsia="Times New Roman" w:hAnsi="Times New Roman" w:cs="Times New Roman"/>
            <w:color w:val="1C1CD6"/>
            <w:sz w:val="27"/>
            <w:szCs w:val="27"/>
            <w:u w:val="single"/>
            <w:lang w:eastAsia="ru-RU"/>
          </w:rPr>
          <w:t>от 07.06.2013 № 124-ФЗ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4) отказ пассажира воздушного судна оплатить провоз своего багажа в размере и на условиях, которые предусмотрены договором воздушной перевозки пассажира;</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432" w:tgtFrame="contents" w:history="1">
        <w:r w:rsidRPr="001144DF">
          <w:rPr>
            <w:rFonts w:ascii="Times New Roman" w:eastAsia="Times New Roman" w:hAnsi="Times New Roman" w:cs="Times New Roman"/>
            <w:color w:val="1C1CD6"/>
            <w:sz w:val="27"/>
            <w:szCs w:val="27"/>
            <w:u w:val="single"/>
            <w:lang w:eastAsia="ru-RU"/>
          </w:rPr>
          <w:t>от 29.07.2017 № 228-ФЗ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5) отказ пассажира воздушного судна оплатить перевоз следующего с ним ребенка, за исключением случаев, предусмотренных подпунктом 3 пункта 2 статьи 106;</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lastRenderedPageBreak/>
        <w:t>6) нарушение пассажиром воздушного судна правил поведения на борту воздушного судна, создающее угрозу безопасности полета воздушного судна либо угрозу жизни или здоровью других лиц, а также невыполнение пассажиром воздушного судна распоряжений командира воздушного судна, предъявленных в соответствии со статьей 58 настоящего Кодекса;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7) наличие в ручной клади, а также в багаже, грузе запрещенных к воздушной перевозке предметов или веществ.</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433" w:tgtFrame="contents" w:history="1">
        <w:r w:rsidRPr="001144DF">
          <w:rPr>
            <w:rFonts w:ascii="Times New Roman" w:eastAsia="Times New Roman" w:hAnsi="Times New Roman" w:cs="Times New Roman"/>
            <w:color w:val="1C1CD6"/>
            <w:sz w:val="27"/>
            <w:szCs w:val="27"/>
            <w:u w:val="single"/>
            <w:lang w:eastAsia="ru-RU"/>
          </w:rPr>
          <w:t>от 29.07.2017 № 228-ФЗ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w:t>
      </w:r>
      <w:r w:rsidRPr="001144DF">
        <w:rPr>
          <w:rFonts w:ascii="Times New Roman" w:eastAsia="Times New Roman" w:hAnsi="Times New Roman" w:cs="Times New Roman"/>
          <w:color w:val="333333"/>
          <w:sz w:val="17"/>
          <w:szCs w:val="17"/>
          <w:lang w:eastAsia="ru-RU"/>
        </w:rPr>
        <w:t>1</w:t>
      </w:r>
      <w:r w:rsidRPr="001144DF">
        <w:rPr>
          <w:rFonts w:ascii="Times New Roman" w:eastAsia="Times New Roman" w:hAnsi="Times New Roman" w:cs="Times New Roman"/>
          <w:color w:val="333333"/>
          <w:sz w:val="27"/>
          <w:szCs w:val="27"/>
          <w:lang w:eastAsia="ru-RU"/>
        </w:rPr>
        <w:t>. Бремя доказывания наличия оснований расторжения договора воздушной перевозки пассажира, предусмотренных пунктом 1 настоящей статьи, лежит на перевозчике.</w:t>
      </w:r>
      <w:r w:rsidRPr="001144DF">
        <w:rPr>
          <w:rFonts w:ascii="Times New Roman" w:eastAsia="Times New Roman" w:hAnsi="Times New Roman" w:cs="Times New Roman"/>
          <w:i/>
          <w:iCs/>
          <w:color w:val="1111EE"/>
          <w:sz w:val="27"/>
          <w:szCs w:val="27"/>
          <w:lang w:eastAsia="ru-RU"/>
        </w:rPr>
        <w:t> (Дополнение пунктом - Федеральный закон </w:t>
      </w:r>
      <w:hyperlink r:id="rId434" w:tgtFrame="contents" w:history="1">
        <w:r w:rsidRPr="001144DF">
          <w:rPr>
            <w:rFonts w:ascii="Times New Roman" w:eastAsia="Times New Roman" w:hAnsi="Times New Roman" w:cs="Times New Roman"/>
            <w:color w:val="1C1CD6"/>
            <w:sz w:val="27"/>
            <w:szCs w:val="27"/>
            <w:u w:val="single"/>
            <w:lang w:eastAsia="ru-RU"/>
          </w:rPr>
          <w:t>от 07.06.2013 № 124-ФЗ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При прекращении по инициативе перевозчика действия договора воздушной перевозки груза грузовладельцу, грузоотправителю возвращается провозная плата, за исключением случаев, предусмотренных подпунктами 1 и 2 пункта 1 настоящей статьи. В случаях, предусмотренных подпунктами 1 и 2 пункта 1 настоящей статьи, уплаченная за воздушную перевозку груза провозная плата грузовладельцу, грузоотправителю не возвращается.</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435" w:tgtFrame="contents" w:history="1">
        <w:r w:rsidRPr="001144DF">
          <w:rPr>
            <w:rFonts w:ascii="Times New Roman" w:eastAsia="Times New Roman" w:hAnsi="Times New Roman" w:cs="Times New Roman"/>
            <w:color w:val="1C1CD6"/>
            <w:sz w:val="27"/>
            <w:szCs w:val="27"/>
            <w:u w:val="single"/>
            <w:lang w:eastAsia="ru-RU"/>
          </w:rPr>
          <w:t>от 20.04.2014 № 79-ФЗ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При прекращении по инициативе перевозчика действия договора воздушной перевозки пассажира в случаях, предусмотренных подпунктами 1, 2, 4, 5 и 7 пункта 1 настоящей статьи, возврат пассажиру провозной платы осуществляется в следующем порядке:</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если пассажиром заключен договор воздушной перевозки пассажира, предусматривающий условие о возврате провозной платы при расторжении договора воздушной перевозки пассажира, пассажиру возвращается уплаченная за воздушную перевозку провозная плата с взысканием неустойки в размере двадцати пяти процентов провозной платы и суммы расходов перевозчика, фактически понесенных им и связанных с исполнением обязательств по договору воздушной перевозки. Перевозчик вправе уменьшить размер указанной неустойки;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если пассажиром заключен договор воздушной перевозки пассажира, предусматривающий условие о невозврате провозной платы при расторжении договора воздушной перевозки пассажира, пассажиру не возвращается уплаченная за воздушную перевозку провозная плата, за исключением неиспользованных сумм, взимаемых перевозчиком в пользу иных организаций в соответствии с законодательством иностранных государств, с территорий, на территории или через территории которых осуществляется воздушная перевозка пассажира.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(Дополнение пунктом - Федеральный закон </w:t>
      </w:r>
      <w:hyperlink r:id="rId436" w:tgtFrame="contents" w:history="1">
        <w:r w:rsidRPr="001144DF">
          <w:rPr>
            <w:rFonts w:ascii="Times New Roman" w:eastAsia="Times New Roman" w:hAnsi="Times New Roman" w:cs="Times New Roman"/>
            <w:color w:val="1C1CD6"/>
            <w:sz w:val="27"/>
            <w:szCs w:val="27"/>
            <w:u w:val="single"/>
            <w:lang w:eastAsia="ru-RU"/>
          </w:rPr>
          <w:t>от 20.04.2014 № 79-ФЗ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4. Перечень расходов перевозчика, фактически понесенных им, связанных с исполнением обязательств по договору воздушной перевозки пассажира и удерживаемых с пассажира в соответствии с настоящей статьей и статьей 108 настоящего Кодекса, определяется уполномоченным органом в области гражданской авиации.</w:t>
      </w:r>
      <w:r w:rsidRPr="001144DF">
        <w:rPr>
          <w:rFonts w:ascii="Times New Roman" w:eastAsia="Times New Roman" w:hAnsi="Times New Roman" w:cs="Times New Roman"/>
          <w:i/>
          <w:iCs/>
          <w:color w:val="1111EE"/>
          <w:sz w:val="27"/>
          <w:szCs w:val="27"/>
          <w:lang w:eastAsia="ru-RU"/>
        </w:rPr>
        <w:t> (Дополнение пунктом - Федеральный закон </w:t>
      </w:r>
      <w:hyperlink r:id="rId437" w:tgtFrame="contents" w:history="1">
        <w:r w:rsidRPr="001144DF">
          <w:rPr>
            <w:rFonts w:ascii="Times New Roman" w:eastAsia="Times New Roman" w:hAnsi="Times New Roman" w:cs="Times New Roman"/>
            <w:color w:val="1C1CD6"/>
            <w:sz w:val="27"/>
            <w:szCs w:val="27"/>
            <w:u w:val="single"/>
            <w:lang w:eastAsia="ru-RU"/>
          </w:rPr>
          <w:t>от 20.04.2014 № 79-ФЗ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5. При прекращении по инициативе перевозчика действия договора воздушной перевозки пассажира в случаях, предусмотренных подпунктом 3 пункта 1 настоящей статьи: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lastRenderedPageBreak/>
        <w:t>1) пассажиру возвращается уплаченная за воздушную перевозку провозная плата, если состояние здоровья пассажира воздушного судна требует особых условий воздушной перевозки либо угрожает безопасности самого пассажира или других лиц, что подтверждается медицинскими документами;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пассажиру не возвращается уплаченная за воздушную перевозку провозная плата, если состояние здоровья пассажира воздушного судна создает беспорядок и неустранимые неудобства для других лиц.</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(Дополнение пунктом - Федеральный закон </w:t>
      </w:r>
      <w:hyperlink r:id="rId438" w:tgtFrame="contents" w:history="1">
        <w:r w:rsidRPr="001144DF">
          <w:rPr>
            <w:rFonts w:ascii="Times New Roman" w:eastAsia="Times New Roman" w:hAnsi="Times New Roman" w:cs="Times New Roman"/>
            <w:color w:val="1C1CD6"/>
            <w:sz w:val="27"/>
            <w:szCs w:val="27"/>
            <w:u w:val="single"/>
            <w:lang w:eastAsia="ru-RU"/>
          </w:rPr>
          <w:t>от 20.04.2014 № 79-ФЗ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6. При прекращении по инициативе перевозчика действия договора воздушной перевозки пассажира в связи с действиями пассажира, предусмотренными подпунктом 6 пункта 1 настоящей статьи, пассажиру не возвращается уплаченная за воздушную перевозку провозная плата.</w:t>
      </w:r>
      <w:r w:rsidRPr="001144DF">
        <w:rPr>
          <w:rFonts w:ascii="Times New Roman" w:eastAsia="Times New Roman" w:hAnsi="Times New Roman" w:cs="Times New Roman"/>
          <w:i/>
          <w:iCs/>
          <w:color w:val="1111EE"/>
          <w:sz w:val="27"/>
          <w:szCs w:val="27"/>
          <w:lang w:eastAsia="ru-RU"/>
        </w:rPr>
        <w:t> (Дополнение пунктом - Федеральный закон </w:t>
      </w:r>
      <w:hyperlink r:id="rId439" w:tgtFrame="contents" w:history="1">
        <w:r w:rsidRPr="001144DF">
          <w:rPr>
            <w:rFonts w:ascii="Times New Roman" w:eastAsia="Times New Roman" w:hAnsi="Times New Roman" w:cs="Times New Roman"/>
            <w:color w:val="1C1CD6"/>
            <w:sz w:val="27"/>
            <w:szCs w:val="27"/>
            <w:u w:val="single"/>
            <w:lang w:eastAsia="ru-RU"/>
          </w:rPr>
          <w:t>от 20.04.2014 № 79-ФЗ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107</w:t>
      </w:r>
      <w:r w:rsidRPr="001144DF">
        <w:rPr>
          <w:rFonts w:ascii="Times New Roman" w:eastAsia="Times New Roman" w:hAnsi="Times New Roman" w:cs="Times New Roman"/>
          <w:color w:val="333333"/>
          <w:sz w:val="17"/>
          <w:szCs w:val="17"/>
          <w:lang w:eastAsia="ru-RU"/>
        </w:rPr>
        <w:t>1</w:t>
      </w:r>
      <w:r w:rsidRPr="001144DF">
        <w:rPr>
          <w:rFonts w:ascii="Times New Roman" w:eastAsia="Times New Roman" w:hAnsi="Times New Roman" w:cs="Times New Roman"/>
          <w:b/>
          <w:bCs/>
          <w:color w:val="333333"/>
          <w:sz w:val="27"/>
          <w:szCs w:val="27"/>
          <w:lang w:eastAsia="ru-RU"/>
        </w:rPr>
        <w:t>. Отказ в заключении договора воздушной перевозки пассажиру, внесенному в реестр лиц, воздушная перевозка которых ограничена перевозчиком</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Перевозчик или лицо, уполномоченное перевозчиком на заключение договора воздушной перевозки пассажира, вправе отказать в заключении такого договора пассажиру, если он внесен данным перевозчиком в реестр лиц, воздушная перевозка которых ограничена, за исключением случаев, предусмотренных пунктом 6 настоящей статьи.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О факте совершения пассажиром действий, которые могут подпадать под признаки административного правонарушения, предусмотренного частью 6 статьи 11.17 </w:t>
      </w:r>
      <w:hyperlink r:id="rId440" w:tgtFrame="contents" w:history="1">
        <w:r w:rsidRPr="001144DF">
          <w:rPr>
            <w:rFonts w:ascii="Times New Roman" w:eastAsia="Times New Roman" w:hAnsi="Times New Roman" w:cs="Times New Roman"/>
            <w:color w:val="1111EE"/>
            <w:sz w:val="27"/>
            <w:szCs w:val="27"/>
            <w:u w:val="single"/>
            <w:lang w:eastAsia="ru-RU"/>
          </w:rPr>
          <w:t>Кодекса Российской Федерации об административных правонарушениях</w:t>
        </w:r>
      </w:hyperlink>
      <w:r w:rsidRPr="001144DF">
        <w:rPr>
          <w:rFonts w:ascii="Times New Roman" w:eastAsia="Times New Roman" w:hAnsi="Times New Roman" w:cs="Times New Roman"/>
          <w:color w:val="333333"/>
          <w:sz w:val="27"/>
          <w:szCs w:val="27"/>
          <w:lang w:eastAsia="ru-RU"/>
        </w:rPr>
        <w:t>, либо преступления, предусмотренного пунктом "в" части первой статьи 213 или статьей 267</w:t>
      </w:r>
      <w:r w:rsidRPr="001144DF">
        <w:rPr>
          <w:rFonts w:ascii="Times New Roman" w:eastAsia="Times New Roman" w:hAnsi="Times New Roman" w:cs="Times New Roman"/>
          <w:color w:val="333333"/>
          <w:sz w:val="17"/>
          <w:szCs w:val="17"/>
          <w:lang w:eastAsia="ru-RU"/>
        </w:rPr>
        <w:t>1</w:t>
      </w:r>
      <w:r w:rsidRPr="001144DF">
        <w:rPr>
          <w:rFonts w:ascii="Times New Roman" w:eastAsia="Times New Roman" w:hAnsi="Times New Roman" w:cs="Times New Roman"/>
          <w:color w:val="333333"/>
          <w:sz w:val="27"/>
          <w:szCs w:val="27"/>
          <w:lang w:eastAsia="ru-RU"/>
        </w:rPr>
        <w:t> </w:t>
      </w:r>
      <w:hyperlink r:id="rId441" w:tgtFrame="contents" w:history="1">
        <w:r w:rsidRPr="001144DF">
          <w:rPr>
            <w:rFonts w:ascii="Times New Roman" w:eastAsia="Times New Roman" w:hAnsi="Times New Roman" w:cs="Times New Roman"/>
            <w:color w:val="1111EE"/>
            <w:sz w:val="27"/>
            <w:szCs w:val="27"/>
            <w:u w:val="single"/>
            <w:lang w:eastAsia="ru-RU"/>
          </w:rPr>
          <w:t>Уголовного кодекса Российской Федерации</w:t>
        </w:r>
      </w:hyperlink>
      <w:r w:rsidRPr="001144DF">
        <w:rPr>
          <w:rFonts w:ascii="Times New Roman" w:eastAsia="Times New Roman" w:hAnsi="Times New Roman" w:cs="Times New Roman"/>
          <w:color w:val="333333"/>
          <w:sz w:val="27"/>
          <w:szCs w:val="27"/>
          <w:lang w:eastAsia="ru-RU"/>
        </w:rPr>
        <w:t> и совершенного на борту воздушного судна, командир воздушного судна информирует в письменной форме руководителя или исполняющего обязанности руководителя перевозчика. Копия документа, которым командир воздушного судна информирует руководителя или исполняющего обязанности руководителя перевозчика, вручается пассажиру воздушного судна до покидания им воздушного судна. В случае отказа указанного пассажира от получения копии данного документа командир воздушного судна делает соответствующую отметку в данном документе.</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Решение о внесении пассажира в реестр лиц, воздушная перевозка которых ограничена перевозчиком, принимается руководителем или исполняющим обязанности руководителя перевозчика на основании вступившего в законную силу постановления о назначении лицу административного наказания за совершение административного правонарушения, предусмотренного частью 6 статьи 11.17 </w:t>
      </w:r>
      <w:hyperlink r:id="rId442" w:tgtFrame="contents" w:history="1">
        <w:r w:rsidRPr="001144DF">
          <w:rPr>
            <w:rFonts w:ascii="Times New Roman" w:eastAsia="Times New Roman" w:hAnsi="Times New Roman" w:cs="Times New Roman"/>
            <w:color w:val="1111EE"/>
            <w:sz w:val="27"/>
            <w:szCs w:val="27"/>
            <w:u w:val="single"/>
            <w:lang w:eastAsia="ru-RU"/>
          </w:rPr>
          <w:t>Кодекса Российской Федерации об административных правонарушениях</w:t>
        </w:r>
      </w:hyperlink>
      <w:r w:rsidRPr="001144DF">
        <w:rPr>
          <w:rFonts w:ascii="Times New Roman" w:eastAsia="Times New Roman" w:hAnsi="Times New Roman" w:cs="Times New Roman"/>
          <w:color w:val="333333"/>
          <w:sz w:val="27"/>
          <w:szCs w:val="27"/>
          <w:lang w:eastAsia="ru-RU"/>
        </w:rPr>
        <w:t>, копия которого направляется перевозчику, на борту воздушного судна которого было совершено указанное административное правонарушение, в соответствии с частью 6 статьи 29.11 </w:t>
      </w:r>
      <w:hyperlink r:id="rId443" w:tgtFrame="contents" w:history="1">
        <w:r w:rsidRPr="001144DF">
          <w:rPr>
            <w:rFonts w:ascii="Times New Roman" w:eastAsia="Times New Roman" w:hAnsi="Times New Roman" w:cs="Times New Roman"/>
            <w:color w:val="1111EE"/>
            <w:sz w:val="27"/>
            <w:szCs w:val="27"/>
            <w:u w:val="single"/>
            <w:lang w:eastAsia="ru-RU"/>
          </w:rPr>
          <w:t>Кодекса Российской Федерации об административных правонарушениях</w:t>
        </w:r>
      </w:hyperlink>
      <w:r w:rsidRPr="001144DF">
        <w:rPr>
          <w:rFonts w:ascii="Times New Roman" w:eastAsia="Times New Roman" w:hAnsi="Times New Roman" w:cs="Times New Roman"/>
          <w:color w:val="333333"/>
          <w:sz w:val="27"/>
          <w:szCs w:val="27"/>
          <w:lang w:eastAsia="ru-RU"/>
        </w:rPr>
        <w:t xml:space="preserve">, либо вступивших в </w:t>
      </w:r>
      <w:r w:rsidRPr="001144DF">
        <w:rPr>
          <w:rFonts w:ascii="Times New Roman" w:eastAsia="Times New Roman" w:hAnsi="Times New Roman" w:cs="Times New Roman"/>
          <w:color w:val="333333"/>
          <w:sz w:val="27"/>
          <w:szCs w:val="27"/>
          <w:lang w:eastAsia="ru-RU"/>
        </w:rPr>
        <w:lastRenderedPageBreak/>
        <w:t>законную силу приговора суда или обвинительного апелляционного приговора о признании лица виновным в совершении на борту воздушного судна преступления, предусмотренного пунктом "в" части первой статьи 213 или статьей 267</w:t>
      </w:r>
      <w:r w:rsidRPr="001144DF">
        <w:rPr>
          <w:rFonts w:ascii="Times New Roman" w:eastAsia="Times New Roman" w:hAnsi="Times New Roman" w:cs="Times New Roman"/>
          <w:color w:val="333333"/>
          <w:sz w:val="17"/>
          <w:szCs w:val="17"/>
          <w:lang w:eastAsia="ru-RU"/>
        </w:rPr>
        <w:t>1</w:t>
      </w:r>
      <w:r w:rsidRPr="001144DF">
        <w:rPr>
          <w:rFonts w:ascii="Times New Roman" w:eastAsia="Times New Roman" w:hAnsi="Times New Roman" w:cs="Times New Roman"/>
          <w:color w:val="333333"/>
          <w:sz w:val="27"/>
          <w:szCs w:val="27"/>
          <w:lang w:eastAsia="ru-RU"/>
        </w:rPr>
        <w:t> </w:t>
      </w:r>
      <w:hyperlink r:id="rId444" w:tgtFrame="contents" w:history="1">
        <w:r w:rsidRPr="001144DF">
          <w:rPr>
            <w:rFonts w:ascii="Times New Roman" w:eastAsia="Times New Roman" w:hAnsi="Times New Roman" w:cs="Times New Roman"/>
            <w:color w:val="1111EE"/>
            <w:sz w:val="27"/>
            <w:szCs w:val="27"/>
            <w:u w:val="single"/>
            <w:lang w:eastAsia="ru-RU"/>
          </w:rPr>
          <w:t>Уголовного кодекса Российской Федерации</w:t>
        </w:r>
      </w:hyperlink>
      <w:r w:rsidRPr="001144DF">
        <w:rPr>
          <w:rFonts w:ascii="Times New Roman" w:eastAsia="Times New Roman" w:hAnsi="Times New Roman" w:cs="Times New Roman"/>
          <w:color w:val="333333"/>
          <w:sz w:val="27"/>
          <w:szCs w:val="27"/>
          <w:lang w:eastAsia="ru-RU"/>
        </w:rPr>
        <w:t>. Такое решение принимается в срок не более чем тридцать дней со дня получения перевозчиком указанного в настоящем пункте постановления или размещения в информационно-телекоммуникационной сети "Интернет" указанных в настоящем пункте приговора суда или обвинительного апелляционного приговора.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4. Решение о внесении пассажира в реестр лиц, воздушная перевозка которых ограничена перевозчиком, может быть обжаловано пассажиром в судебном порядке в соответствии с законодательством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5. Перевозчик обязан исключить пассажира из реестра лиц, воздушная перевозка которых ограничена данным перевозчиком, по истечении одного года с даты вступления в законную силу постановления о назначении лицу административного наказания за совершение административного правонарушения, предусмотренного частью 6 статьи 11.17 </w:t>
      </w:r>
      <w:hyperlink r:id="rId445" w:tgtFrame="contents" w:history="1">
        <w:r w:rsidRPr="001144DF">
          <w:rPr>
            <w:rFonts w:ascii="Times New Roman" w:eastAsia="Times New Roman" w:hAnsi="Times New Roman" w:cs="Times New Roman"/>
            <w:color w:val="1111EE"/>
            <w:sz w:val="27"/>
            <w:szCs w:val="27"/>
            <w:u w:val="single"/>
            <w:lang w:eastAsia="ru-RU"/>
          </w:rPr>
          <w:t>Кодекса Российской Федерации об административных правонарушениях</w:t>
        </w:r>
      </w:hyperlink>
      <w:r w:rsidRPr="001144DF">
        <w:rPr>
          <w:rFonts w:ascii="Times New Roman" w:eastAsia="Times New Roman" w:hAnsi="Times New Roman" w:cs="Times New Roman"/>
          <w:color w:val="333333"/>
          <w:sz w:val="27"/>
          <w:szCs w:val="27"/>
          <w:lang w:eastAsia="ru-RU"/>
        </w:rPr>
        <w:t>, либо приговора суда или обвинительного апелляционного приговора о признании лица виновным в совершении на борту воздушного судна преступления, предусмотренного пунктом "в" части первой статьи 213 или статьей 267</w:t>
      </w:r>
      <w:r w:rsidRPr="001144DF">
        <w:rPr>
          <w:rFonts w:ascii="Times New Roman" w:eastAsia="Times New Roman" w:hAnsi="Times New Roman" w:cs="Times New Roman"/>
          <w:color w:val="333333"/>
          <w:sz w:val="17"/>
          <w:szCs w:val="17"/>
          <w:lang w:eastAsia="ru-RU"/>
        </w:rPr>
        <w:t>1</w:t>
      </w:r>
      <w:r w:rsidRPr="001144DF">
        <w:rPr>
          <w:rFonts w:ascii="Times New Roman" w:eastAsia="Times New Roman" w:hAnsi="Times New Roman" w:cs="Times New Roman"/>
          <w:color w:val="333333"/>
          <w:sz w:val="27"/>
          <w:szCs w:val="27"/>
          <w:lang w:eastAsia="ru-RU"/>
        </w:rPr>
        <w:t> </w:t>
      </w:r>
      <w:hyperlink r:id="rId446" w:tgtFrame="contents" w:history="1">
        <w:r w:rsidRPr="001144DF">
          <w:rPr>
            <w:rFonts w:ascii="Times New Roman" w:eastAsia="Times New Roman" w:hAnsi="Times New Roman" w:cs="Times New Roman"/>
            <w:color w:val="1111EE"/>
            <w:sz w:val="27"/>
            <w:szCs w:val="27"/>
            <w:u w:val="single"/>
            <w:lang w:eastAsia="ru-RU"/>
          </w:rPr>
          <w:t>Уголовного кодекса Российской Федерации</w:t>
        </w:r>
      </w:hyperlink>
      <w:r w:rsidRPr="001144DF">
        <w:rPr>
          <w:rFonts w:ascii="Times New Roman" w:eastAsia="Times New Roman" w:hAnsi="Times New Roman" w:cs="Times New Roman"/>
          <w:color w:val="333333"/>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6. В заключении договора воздушной перевозки пассажира не может быть отказано пассажиру, если он внесен перевозчиком в реестр лиц, воздушная перевозка которых ограничена данным перевозчиком, в случае, если этот пассажир возвращается в Российскую Федерацию из пункта отправления, единственным способом транспортного сообщения из которого с Российской Федерацией является воздушная перевозка, либо подлежит административному выдворению за пределы Российской Федерации, депортации или реадмиссии (передаче или приему Российской Федерацией в соответствии с международным договором Российской Федерации о реадмиссии) при условии, что единственным способом транспортного сообщения между Российской Федерацией и пунктом отправления или пунктом назначения является воздушная перевозка, либо направляется к месту лечения или обратно, либо сопровождает пассажира из числа инвалидов и других лиц с ограничениями жизнедеятельности к месту лечения или обратно, либо направляется на похороны члена семьи или близкого родственника пассажира, внесенного в реестр лиц, воздушная перевозка которых ограничена данным перевозчиком, или обратно, что подтверждается документально.</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7. Перевозчик обязан в письменной форме уведомить пассажира о внесении его в реестр лиц, воздушная перевозка которых ограничена данным перевозчиком, а также о случаях, при которых пассажиру не может быть отказано в заключении договора воздушной перевозки пассажира и которые указаны в пункте 6 настоящей статьи.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(Дополнение статьей - Федеральный закон </w:t>
      </w:r>
      <w:hyperlink r:id="rId447" w:tgtFrame="contents" w:history="1">
        <w:r w:rsidRPr="001144DF">
          <w:rPr>
            <w:rFonts w:ascii="Times New Roman" w:eastAsia="Times New Roman" w:hAnsi="Times New Roman" w:cs="Times New Roman"/>
            <w:color w:val="1C1CD6"/>
            <w:sz w:val="27"/>
            <w:szCs w:val="27"/>
            <w:u w:val="single"/>
            <w:lang w:eastAsia="ru-RU"/>
          </w:rPr>
          <w:t>от 05.12.2017 № 376-ФЗ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1111EE"/>
          <w:sz w:val="27"/>
          <w:szCs w:val="27"/>
          <w:lang w:eastAsia="ru-RU"/>
        </w:rPr>
        <w:t>Статья 107</w:t>
      </w:r>
      <w:r w:rsidRPr="001144DF">
        <w:rPr>
          <w:rFonts w:ascii="Times New Roman" w:eastAsia="Times New Roman" w:hAnsi="Times New Roman" w:cs="Times New Roman"/>
          <w:color w:val="0000AF"/>
          <w:sz w:val="17"/>
          <w:szCs w:val="17"/>
          <w:lang w:eastAsia="ru-RU"/>
        </w:rPr>
        <w:t>2</w:t>
      </w:r>
      <w:r w:rsidRPr="001144DF">
        <w:rPr>
          <w:rFonts w:ascii="Times New Roman" w:eastAsia="Times New Roman" w:hAnsi="Times New Roman" w:cs="Times New Roman"/>
          <w:b/>
          <w:bCs/>
          <w:color w:val="1111EE"/>
          <w:sz w:val="27"/>
          <w:szCs w:val="27"/>
          <w:lang w:eastAsia="ru-RU"/>
        </w:rPr>
        <w:t>. Особенности изменения и расторжения договора воздушной перевозки пассажира в отдельных случаях</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lastRenderedPageBreak/>
        <w:t>1. Правительство Российской Федерации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вправе установить на соответствующей территории особенности исполнения договора воздушной перевозки пассажира, в том числе право перевозчика в одностороннем порядке изменить условия такого договора или отказаться от его исполнения и возвратить уплаченную за воздушную перевозку пассажира провозную плату в порядке и сроки, которые установлены Правительством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2. В случае отказа пассажира от воздушной перевозки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уплаченная за воздушную перевозку провозная плата подлежат возврату в порядке и сроки, которые установлены Правительством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(Дополнение статьей - Федеральный закон </w:t>
      </w:r>
      <w:hyperlink r:id="rId448" w:tgtFrame="contents" w:history="1">
        <w:r w:rsidRPr="001144DF">
          <w:rPr>
            <w:rFonts w:ascii="Times New Roman" w:eastAsia="Times New Roman" w:hAnsi="Times New Roman" w:cs="Times New Roman"/>
            <w:color w:val="1C1CD6"/>
            <w:sz w:val="27"/>
            <w:szCs w:val="27"/>
            <w:u w:val="single"/>
            <w:lang w:eastAsia="ru-RU"/>
          </w:rPr>
          <w:t>от 08.06.2020 № 166-ФЗ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108. Прекращение по инициативе пассажира действия договора воздушной перевозки пассажира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В случае отказа пассажира от воздушной перевозки по причинам, не предусмотренным пунктом 2 настоящей статьи, возврат пассажиру провозной платы осуществляется в следующем порядке:</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если пассажиром заключен договор воздушной перевозки пассажира, предусматривающий условие о возврате провозной платы при расторжении договора воздушной перевозки пассажира, пассажиру возвращается уплаченная за воздушную перевозку провозная плата (за исключением суммы расходов перевозчика, фактически понесенных им и связанных с исполнением обязательств по договору воздушной перевозки пассажира) при условии, что пассажир уведомил перевозчика об отказе от воздушной перевозки не позднее чем за двадцать четыре часа до окончания установленного в соответствии с федеральными авиационными правилами времени регистрации пассажиров на указанный в билете рейс;</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если пассажир уведомил перевозчика об отказе от воздушной перевозки с нарушением сроков, установленных в соответствии с подпунктом 1 настоящего пункта, до окончания установленного в соответствии с федеральными авиационными правилами времени регистрации пассажиров на указанный в билете рейс, пассажиру возвращается уплаченная за воздушную перевозку провозная плата с взысканием неустойки в размере двадцати пяти процентов уплаченной за воздушную перевозку пассажира провозной платы и суммы расходов перевозчика, фактически понесенных им и связанных с исполнением обязательств по договору воздушной перевозки пассажира. Перевозчик вправе уменьшить размер указанной неустойки;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если пассажир уведомил перевозчика об отказе от воздушной перевозки после окончания установленного в соответствии с федеральными авиационными правилами времени регистрации пассажиров на указанный в билете рейс, пассажиру не возвращается уплаченная за воздушную перевозку провозная плата;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lastRenderedPageBreak/>
        <w:t>4) если пассажиром заключен договор воздушной перевозки пассажира, предусматривающий условие о невозврате провозной платы при расторжении договора воздушной перевозки пассажира, уплаченная за воздушную перевозку пассажира провозная плата не возвращается, за исключением неиспользованных сумм, взимаемых перевозчиком в пользу иных организаций в соответствии с законодательством иностранных государств, с территорий, на территории или через территории которых осуществляется воздушная перевозка пассажира.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В случае вынужденного отказа пассажира от воздушной перевозки в связи с болезнью пассажира или члена его семьи либо близкого родственника, совместно следующих с ним на воздушном судне, что подтверждается медицинскими документами, либо в связи со смертью члена его семьи или близкого родственника, что подтверждается документально, и уведомления об этом перевозчика до окончания установленного в соответствии с федеральными авиационными правилами времени регистрации пассажиров на указанный в билете рейс, либо в связи с задержкой отправления воздушного судна, иными предусмотренными федеральными авиационными правилами действиями (бездействием) перевозчика, влекущими за собой неисполнение или ненадлежащее исполнение обязательств по договору воздушной перевозки пассажира, пассажиру возвращается уплаченная за воздушную перевозку провозная плата.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В целях пункта 2 настоящей статьи под членами семьи понимаются супруги, родители и дети (усыновители и усыновленные), под близкими родственниками - дедушки, бабушки и внуки, полнородные и неполнородные братья и сестры.</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(Статья в редакции Федерального закона </w:t>
      </w:r>
      <w:hyperlink r:id="rId449" w:tgtFrame="contents" w:history="1">
        <w:r w:rsidRPr="001144DF">
          <w:rPr>
            <w:rFonts w:ascii="Times New Roman" w:eastAsia="Times New Roman" w:hAnsi="Times New Roman" w:cs="Times New Roman"/>
            <w:color w:val="1C1CD6"/>
            <w:sz w:val="27"/>
            <w:szCs w:val="27"/>
            <w:u w:val="single"/>
            <w:lang w:eastAsia="ru-RU"/>
          </w:rPr>
          <w:t>от 20.04.2014 № 79-ФЗ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109. Срок доставки груза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Перевозчик обязан доставить принятый к воздушной перевозке груз в пункт назначения в установленный срок. Срок доставки груза определяется федеральными авиационными правилами или установленными перевозчиком правилами воздушных перевозок, если иное не предусмотрено договором воздушной перевозки груза.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110. Изменение договора воздушной перевозки груза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Грузоотправитель имеет право в порядке, предусмотренном федеральными авиационными правилами или установленными перевозчиком правилами воздушных перевозок, получить обратно сданный к воздушной перевозке груз до его отправления, изменить в грузовой накладной грузополучателя до выдачи груза управомоченному на его получение лицу, распорядиться грузом в случае непринятия его грузополучателем или невозможности выдачи его грузополучателю.</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В случае изменения условий воздушной перевозки, предусмотренных договором воздушной перевозки груза, перевозчик обязан поставить об этом в известность грузоотправителя или грузополучателя и испросить их распоряжения относительно этого груза.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lastRenderedPageBreak/>
        <w:t>Статья 111. Получение груза в пункте назначения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Перевозчик обязан уведомить грузополучателя о прибытии груза в сроки, предусмотренные федеральными авиационными правилами или установленными перевозчиком правилами воздушных перевозок, если иное не предусмотрено договором воздушной перевозки груза.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Грузополучатель обязан принять и вывезти груз. Грузополучатель имеет право отказаться от получения поврежденного или испорченного груза, если будет установлено, что качество груза изменилось настолько, что исключается возможность полного и (или) частичного его использования в соответствии с первоначальным назначением.</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112. Неполучение груза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Если грузополучатель не востребовал прибывший груз в срок, предусмотренный федеральными авиационными правилами, установленными перевозчиком правилами воздушных перевозок или договором воздушной перевозки груза, либо отказался от его приема, перевозчик обязан уведомить об этом грузоотправителя, оставить груз у себя на хранение за счет средств грузоотправителя и на его риск.</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Груз, не полученный в течение срока, предусмотренного федеральными авиационными правилами, установленными перевозчиком правилами воздушных перевозок или договором воздушной перевозки груза, считается невостребованным и реализуется в порядке, определенном федеральными авиационными правилами.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Хранение груза, подлежащего таможенному контролю, и распоряжение им осуществляются в порядке, установленном таможенным законодательством Таможенного союза в рамках ЕврАзЭС и (или) законодательством Российской Федерации о таможенном деле.</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450" w:tgtFrame="contents" w:history="1">
        <w:r w:rsidRPr="001144DF">
          <w:rPr>
            <w:rFonts w:ascii="Times New Roman" w:eastAsia="Times New Roman" w:hAnsi="Times New Roman" w:cs="Times New Roman"/>
            <w:color w:val="1C1CD6"/>
            <w:sz w:val="27"/>
            <w:szCs w:val="27"/>
            <w:u w:val="single"/>
            <w:lang w:eastAsia="ru-RU"/>
          </w:rPr>
          <w:t>от 06.12.2011 № 409-ФЗ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113. Воздушная перевозка опасных грузов</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Воздушная перевозка оружия, боевых припасов, взрывчатых веществ, отравляющих, легковоспламеняющихся, радиоактивных и других опасных предметов и веществ осуществляется в соответствии с законодательством Российской Федерации, федеральными авиационными правилами, а также международными договорами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ГЛАВА XVI. АВИАЦИОННЫЕ РАБОТЫ</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114. Авиационные работы</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lastRenderedPageBreak/>
        <w:t>1. Авиационные работы - работы, выполняемые с использованием полетов гражданских воздушных судов в сельском хозяйстве, строительстве, для охраны окружающей среды, оказания медицинской помощи и других целей, перечень которых устанавливается уполномоченным органом в области гражданской авиации.</w:t>
      </w:r>
      <w:r w:rsidRPr="001144DF">
        <w:rPr>
          <w:rFonts w:ascii="Times New Roman" w:eastAsia="Times New Roman" w:hAnsi="Times New Roman" w:cs="Times New Roman"/>
          <w:i/>
          <w:iCs/>
          <w:color w:val="1111EE"/>
          <w:sz w:val="27"/>
          <w:szCs w:val="27"/>
          <w:lang w:eastAsia="ru-RU"/>
        </w:rPr>
        <w:t> (В редакции федеральных законов </w:t>
      </w:r>
      <w:hyperlink r:id="rId451" w:tgtFrame="contents" w:history="1">
        <w:r w:rsidRPr="001144DF">
          <w:rPr>
            <w:rFonts w:ascii="Times New Roman" w:eastAsia="Times New Roman" w:hAnsi="Times New Roman" w:cs="Times New Roman"/>
            <w:color w:val="1C1CD6"/>
            <w:sz w:val="27"/>
            <w:szCs w:val="27"/>
            <w:u w:val="single"/>
            <w:lang w:eastAsia="ru-RU"/>
          </w:rPr>
          <w:t>от 18.07.2006 № 114-ФЗ</w:t>
        </w:r>
      </w:hyperlink>
      <w:r w:rsidRPr="001144DF">
        <w:rPr>
          <w:rFonts w:ascii="Times New Roman" w:eastAsia="Times New Roman" w:hAnsi="Times New Roman" w:cs="Times New Roman"/>
          <w:i/>
          <w:iCs/>
          <w:color w:val="1111EE"/>
          <w:sz w:val="27"/>
          <w:szCs w:val="27"/>
          <w:lang w:eastAsia="ru-RU"/>
        </w:rPr>
        <w:t>; </w:t>
      </w:r>
      <w:hyperlink r:id="rId452" w:tgtFrame="contents" w:history="1">
        <w:r w:rsidRPr="001144DF">
          <w:rPr>
            <w:rFonts w:ascii="Times New Roman" w:eastAsia="Times New Roman" w:hAnsi="Times New Roman" w:cs="Times New Roman"/>
            <w:color w:val="1C1CD6"/>
            <w:sz w:val="27"/>
            <w:szCs w:val="27"/>
            <w:u w:val="single"/>
            <w:lang w:eastAsia="ru-RU"/>
          </w:rPr>
          <w:t>от 30.12.2008 № 309-ФЗ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Общие правила выполнения авиационных работ и правила выполнения авиационных работ определенных видов устанавливаются федеральными авиационными правилами.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Органы законодательной и исполнительной власти субъектов Российской Федерации имеют право устанавливать условия выполнения авиационных работ и ограничения на их выполнение, связанные с экологическими особенностями соответствующей территории или с особым режимом нахождения на этой территории транспортных средств и людей. Согласование указанных условий и ограничений возлагается на заказчика авиационных работ.</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115. Договор на выполнение авиационных работ</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По договору на выполнение авиационных работ подрядчик (эксплуатант) обязуется выполнить для заказчика авиационные работы в порядке, в сроки, в объеме и на условиях, которые предусмотрены этим договором. Заказчик обязуется предоставить предусмотренный договором объем авиационных работ в установленные сроки и оплатить авиационные работы.</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Договором на выполнение авиационных работ должны быть также предусмотрены:</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порядок использования и поддержания в эксплуатационном состоянии аэродромов, посадочных площадок и их оборудования;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создание необходимых жилищно-бытовых условий для отдыха членов экипажей воздушных судов;</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иные условия обеспечения выполнения авиационных работ исходя из их особенностей.</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Тарифы на выполнение авиационных работ устанавливаются на основе договора.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ГЛАВА XVII. ОТВЕТСТВЕННОСТЬ ПЕРЕВОЗЧИКА, ЭКСПЛУАТАНТА И ГРУЗООТПРАВИТЕЛЯ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116. Общие принципы ответственности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xml:space="preserve">1. Перевозчик несет ответственность перед пассажиром воздушного судна и грузовладельцем в порядке, установленном законодательством Российской Федерации, международными договорами Российской Федерации, а также договором воздушной </w:t>
      </w:r>
      <w:r w:rsidRPr="001144DF">
        <w:rPr>
          <w:rFonts w:ascii="Times New Roman" w:eastAsia="Times New Roman" w:hAnsi="Times New Roman" w:cs="Times New Roman"/>
          <w:color w:val="333333"/>
          <w:sz w:val="27"/>
          <w:szCs w:val="27"/>
          <w:lang w:eastAsia="ru-RU"/>
        </w:rPr>
        <w:lastRenderedPageBreak/>
        <w:t>перевозки пассажира, договором воздушной перевозки груза или договором воздушной перевозки почты.</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Эксплуатант обязан возместить вред, причиненный при эксплуатации воздушного судна, если не докажет, что вред возник вследствие непреодолимой силы или умысла потерпевшего.</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Перевозчик, пассажир, грузоотправитель и грузополучатель за нарушение таможенных, валютных, санитарных, карантинных и иных правил несут ответственность в соответствии с законодательством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117. Ответственность перевозчика за причинение вреда жизни или здоровью пассажира воздушного судна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Ответственность перевозчика за вред, причиненный при воздушной перевозке пассажира его жизни или здоровью, определяется международными договорами Российской Федерации либо, если настоящим Кодексом или договором воздушной перевозки пассажира не предусмотрен более высокий размер возмещения указанного вреда, в соответствии с гражданским законодательством.</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453" w:tgtFrame="contents" w:history="1">
        <w:r w:rsidRPr="001144DF">
          <w:rPr>
            <w:rFonts w:ascii="Times New Roman" w:eastAsia="Times New Roman" w:hAnsi="Times New Roman" w:cs="Times New Roman"/>
            <w:color w:val="1C1CD6"/>
            <w:sz w:val="27"/>
            <w:szCs w:val="27"/>
            <w:u w:val="single"/>
            <w:lang w:eastAsia="ru-RU"/>
          </w:rPr>
          <w:t>от 14.06.2012 № 78-ФЗ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w:t>
      </w:r>
      <w:r w:rsidRPr="001144DF">
        <w:rPr>
          <w:rFonts w:ascii="Times New Roman" w:eastAsia="Times New Roman" w:hAnsi="Times New Roman" w:cs="Times New Roman"/>
          <w:color w:val="333333"/>
          <w:sz w:val="17"/>
          <w:szCs w:val="17"/>
          <w:lang w:eastAsia="ru-RU"/>
        </w:rPr>
        <w:t>1</w:t>
      </w:r>
      <w:r w:rsidRPr="001144DF">
        <w:rPr>
          <w:rFonts w:ascii="Times New Roman" w:eastAsia="Times New Roman" w:hAnsi="Times New Roman" w:cs="Times New Roman"/>
          <w:color w:val="333333"/>
          <w:sz w:val="27"/>
          <w:szCs w:val="27"/>
          <w:lang w:eastAsia="ru-RU"/>
        </w:rPr>
        <w:t>. Перевозчик обязан обеспечить выплату компенсации в счет возмещения вреда, причиненного при воздушной перевозке жизни пассажира воздушного судна, гражданам, имеющим право на возмещение вреда в случае смерти кормильца в соответствии с гражданским законодательством, при отсутствии таких граждан - родителям, супругу, детям умершего пассажира воздушного судна, а в случае смерти пассажира воздушного судна, не имевшего самостоятельного дохода, - гражданам, у которых он находился на иждивении, в сумме два миллиона рублей. Указанная компенсация распределяется между гражданами, имеющими право на ее получение, пропорционально количеству таких граждан.</w:t>
      </w:r>
      <w:r w:rsidRPr="001144DF">
        <w:rPr>
          <w:rFonts w:ascii="Times New Roman" w:eastAsia="Times New Roman" w:hAnsi="Times New Roman" w:cs="Times New Roman"/>
          <w:i/>
          <w:iCs/>
          <w:color w:val="1111EE"/>
          <w:sz w:val="27"/>
          <w:szCs w:val="27"/>
          <w:lang w:eastAsia="ru-RU"/>
        </w:rPr>
        <w:t> (Дополнение пунктом - Федеральный закон </w:t>
      </w:r>
      <w:hyperlink r:id="rId454" w:tgtFrame="contents" w:history="1">
        <w:r w:rsidRPr="001144DF">
          <w:rPr>
            <w:rFonts w:ascii="Times New Roman" w:eastAsia="Times New Roman" w:hAnsi="Times New Roman" w:cs="Times New Roman"/>
            <w:color w:val="1C1CD6"/>
            <w:sz w:val="27"/>
            <w:szCs w:val="27"/>
            <w:u w:val="single"/>
            <w:lang w:eastAsia="ru-RU"/>
          </w:rPr>
          <w:t>от 04.12.2007 № 331-ФЗ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w:t>
      </w:r>
      <w:r w:rsidRPr="001144DF">
        <w:rPr>
          <w:rFonts w:ascii="Times New Roman" w:eastAsia="Times New Roman" w:hAnsi="Times New Roman" w:cs="Times New Roman"/>
          <w:color w:val="333333"/>
          <w:sz w:val="17"/>
          <w:szCs w:val="17"/>
          <w:lang w:eastAsia="ru-RU"/>
        </w:rPr>
        <w:t>2</w:t>
      </w:r>
      <w:r w:rsidRPr="001144DF">
        <w:rPr>
          <w:rFonts w:ascii="Times New Roman" w:eastAsia="Times New Roman" w:hAnsi="Times New Roman" w:cs="Times New Roman"/>
          <w:color w:val="333333"/>
          <w:sz w:val="27"/>
          <w:szCs w:val="27"/>
          <w:lang w:eastAsia="ru-RU"/>
        </w:rPr>
        <w:t>. Перевозчик обязан обеспечить выплату компенсации в счет возмещения вреда, причиненного при воздушной перевозке здоровью пассажира воздушного судна, в сумме, определяемой исходя из характера и степени тяжести повреждения здоровья в соответствии с нормативами, установленными Правительством Российской Федерации. Размер указанной компенсации не может превышать два миллиона рублей.</w:t>
      </w:r>
      <w:r w:rsidRPr="001144DF">
        <w:rPr>
          <w:rFonts w:ascii="Times New Roman" w:eastAsia="Times New Roman" w:hAnsi="Times New Roman" w:cs="Times New Roman"/>
          <w:i/>
          <w:iCs/>
          <w:color w:val="1111EE"/>
          <w:sz w:val="27"/>
          <w:szCs w:val="27"/>
          <w:lang w:eastAsia="ru-RU"/>
        </w:rPr>
        <w:t> (Дополнение пунктом - Федеральный закон </w:t>
      </w:r>
      <w:hyperlink r:id="rId455" w:tgtFrame="contents" w:history="1">
        <w:r w:rsidRPr="001144DF">
          <w:rPr>
            <w:rFonts w:ascii="Times New Roman" w:eastAsia="Times New Roman" w:hAnsi="Times New Roman" w:cs="Times New Roman"/>
            <w:color w:val="1C1CD6"/>
            <w:sz w:val="27"/>
            <w:szCs w:val="27"/>
            <w:u w:val="single"/>
            <w:lang w:eastAsia="ru-RU"/>
          </w:rPr>
          <w:t>от 04.12.2007 № 331-ФЗ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w:t>
      </w:r>
      <w:r w:rsidRPr="001144DF">
        <w:rPr>
          <w:rFonts w:ascii="Times New Roman" w:eastAsia="Times New Roman" w:hAnsi="Times New Roman" w:cs="Times New Roman"/>
          <w:color w:val="333333"/>
          <w:sz w:val="17"/>
          <w:szCs w:val="17"/>
          <w:lang w:eastAsia="ru-RU"/>
        </w:rPr>
        <w:t>3</w:t>
      </w:r>
      <w:r w:rsidRPr="001144DF">
        <w:rPr>
          <w:rFonts w:ascii="Times New Roman" w:eastAsia="Times New Roman" w:hAnsi="Times New Roman" w:cs="Times New Roman"/>
          <w:color w:val="333333"/>
          <w:sz w:val="27"/>
          <w:szCs w:val="27"/>
          <w:lang w:eastAsia="ru-RU"/>
        </w:rPr>
        <w:t>. В случае, если определенный в соответствии с гражданским законодательством размер возмещения вреда, причиненного при воздушной перевозке жизни или здоровью пассажира воздушного судна, превышает размер компенсации в счет возмещения вреда, выплата указанной компенсации не освобождает перевозчика от возмещения такого вреда в части, превышающей сумму произведенной компенсации. </w:t>
      </w:r>
      <w:r w:rsidRPr="001144DF">
        <w:rPr>
          <w:rFonts w:ascii="Times New Roman" w:eastAsia="Times New Roman" w:hAnsi="Times New Roman" w:cs="Times New Roman"/>
          <w:i/>
          <w:iCs/>
          <w:color w:val="1111EE"/>
          <w:sz w:val="27"/>
          <w:szCs w:val="27"/>
          <w:lang w:eastAsia="ru-RU"/>
        </w:rPr>
        <w:t>(Дополнение пунктом - Федеральный закон </w:t>
      </w:r>
      <w:hyperlink r:id="rId456" w:tgtFrame="contents" w:history="1">
        <w:r w:rsidRPr="001144DF">
          <w:rPr>
            <w:rFonts w:ascii="Times New Roman" w:eastAsia="Times New Roman" w:hAnsi="Times New Roman" w:cs="Times New Roman"/>
            <w:color w:val="1C1CD6"/>
            <w:sz w:val="27"/>
            <w:szCs w:val="27"/>
            <w:u w:val="single"/>
            <w:lang w:eastAsia="ru-RU"/>
          </w:rPr>
          <w:t>от 04.12.2007 № 331-ФЗ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xml:space="preserve">2. В целях настоящей статьи воздушная перевозка пассажира включает в себя период нахождения пассажира на борту воздушного судна, период посадки пассажира на борт воздушного судна и период высадки пассажира с борта воздушного судна. Порядок исчисления продолжительности периода посадки пассажира на борт </w:t>
      </w:r>
      <w:r w:rsidRPr="001144DF">
        <w:rPr>
          <w:rFonts w:ascii="Times New Roman" w:eastAsia="Times New Roman" w:hAnsi="Times New Roman" w:cs="Times New Roman"/>
          <w:color w:val="333333"/>
          <w:sz w:val="27"/>
          <w:szCs w:val="27"/>
          <w:lang w:eastAsia="ru-RU"/>
        </w:rPr>
        <w:lastRenderedPageBreak/>
        <w:t>воздушного судна и периода высадки пассажира с борта воздушного судна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гражданской авиации.</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457" w:tgtFrame="contents" w:history="1">
        <w:r w:rsidRPr="001144DF">
          <w:rPr>
            <w:rFonts w:ascii="Times New Roman" w:eastAsia="Times New Roman" w:hAnsi="Times New Roman" w:cs="Times New Roman"/>
            <w:color w:val="1C1CD6"/>
            <w:sz w:val="27"/>
            <w:szCs w:val="27"/>
            <w:u w:val="single"/>
            <w:lang w:eastAsia="ru-RU"/>
          </w:rPr>
          <w:t>от 27.11.2017 № 338-ФЗ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118. Ответственность перевозчика за утрату, недостачу или повреждение (порчу) багажа, груза, а также ручной клади</w:t>
      </w:r>
    </w:p>
    <w:p w:rsidR="001144DF" w:rsidRPr="001144DF" w:rsidRDefault="001144DF" w:rsidP="001144DF">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458" w:tgtFrame="contents" w:history="1">
        <w:r w:rsidRPr="001144DF">
          <w:rPr>
            <w:rFonts w:ascii="Times New Roman" w:eastAsia="Times New Roman" w:hAnsi="Times New Roman" w:cs="Times New Roman"/>
            <w:color w:val="1C1CD6"/>
            <w:sz w:val="27"/>
            <w:szCs w:val="27"/>
            <w:u w:val="single"/>
            <w:lang w:eastAsia="ru-RU"/>
          </w:rPr>
          <w:t>от 29.07.2017 № 228-ФЗ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Перевозчик несет ответственность за утрату, недостачу или повреждение (порчу) багажа или груза после принятия их к воздушной перевозке и до выдачи грузополучателю или до передачи их согласно установленным правилам другому гражданину или юридическому лицу в случае, если не докажет, что им были приняты все необходимые меры по предотвращению причинения вреда или такие меры невозможно было принять.</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Перевозчик несет ответственность за сохранность ручной клади, если не докажет, что утрата, недостача или повреждение (порча) ручной клади произошли вследствие обстоятельств, которые перевозчик не мог предотвратить и устранение которых от него не зависело, либо умысла пассажира.</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459" w:tgtFrame="contents" w:history="1">
        <w:r w:rsidRPr="001144DF">
          <w:rPr>
            <w:rFonts w:ascii="Times New Roman" w:eastAsia="Times New Roman" w:hAnsi="Times New Roman" w:cs="Times New Roman"/>
            <w:color w:val="1C1CD6"/>
            <w:sz w:val="27"/>
            <w:szCs w:val="27"/>
            <w:u w:val="single"/>
            <w:lang w:eastAsia="ru-RU"/>
          </w:rPr>
          <w:t>от 29.07.2017 № 228-ФЗ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Перевозчик несет ответственность за утрату, недостачу или повреждение (порчу) багажа или груза, если не докажет, что они не явились результатом совершенных умышленно действий (бездействия) перевозчика или произошли не во время воздушной перевозки.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4. Основания ответственности перевозчика за утрату, недостачу или повреждение (порчу) багажа, груза и ручной клади при международных воздушных перевозках определяются в соответствии с международными договорами Российской Федерации. </w:t>
      </w:r>
      <w:r w:rsidRPr="001144DF">
        <w:rPr>
          <w:rFonts w:ascii="Times New Roman" w:eastAsia="Times New Roman" w:hAnsi="Times New Roman" w:cs="Times New Roman"/>
          <w:i/>
          <w:iCs/>
          <w:color w:val="1111EE"/>
          <w:sz w:val="27"/>
          <w:szCs w:val="27"/>
          <w:lang w:eastAsia="ru-RU"/>
        </w:rPr>
        <w:t>(Дополнение пунктом - Федеральный закон </w:t>
      </w:r>
      <w:hyperlink r:id="rId460" w:tgtFrame="contents" w:history="1">
        <w:r w:rsidRPr="001144DF">
          <w:rPr>
            <w:rFonts w:ascii="Times New Roman" w:eastAsia="Times New Roman" w:hAnsi="Times New Roman" w:cs="Times New Roman"/>
            <w:color w:val="1C1CD6"/>
            <w:sz w:val="27"/>
            <w:szCs w:val="27"/>
            <w:u w:val="single"/>
            <w:lang w:eastAsia="ru-RU"/>
          </w:rPr>
          <w:t>от 27.11.2017 № 338-ФЗ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119. Размер ответственности перевозчика за утрату, недостачу или повреждение (порчу) багажа, груза, а также ручной клади</w:t>
      </w:r>
    </w:p>
    <w:p w:rsidR="001144DF" w:rsidRPr="001144DF" w:rsidRDefault="001144DF" w:rsidP="001144DF">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461" w:tgtFrame="contents" w:history="1">
        <w:r w:rsidRPr="001144DF">
          <w:rPr>
            <w:rFonts w:ascii="Times New Roman" w:eastAsia="Times New Roman" w:hAnsi="Times New Roman" w:cs="Times New Roman"/>
            <w:color w:val="1C1CD6"/>
            <w:sz w:val="27"/>
            <w:szCs w:val="27"/>
            <w:u w:val="single"/>
            <w:lang w:eastAsia="ru-RU"/>
          </w:rPr>
          <w:t>от 29.07.2017 № 228-ФЗ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За утрату, недостачу или повреждение (порчу) багажа, груза, а также ручной клади перевозчик несет ответственность в следующих размерах:</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462" w:tgtFrame="contents" w:history="1">
        <w:r w:rsidRPr="001144DF">
          <w:rPr>
            <w:rFonts w:ascii="Times New Roman" w:eastAsia="Times New Roman" w:hAnsi="Times New Roman" w:cs="Times New Roman"/>
            <w:color w:val="1C1CD6"/>
            <w:sz w:val="27"/>
            <w:szCs w:val="27"/>
            <w:u w:val="single"/>
            <w:lang w:eastAsia="ru-RU"/>
          </w:rPr>
          <w:t>от 29.07.2017 № 228-ФЗ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за утрату, недостачу или повреждение (порчу) багажа, груза, принятых к воздушной перевозке с объявлением ценности, - в размере объявленной ценности. За воздушную перевозку багажа или груза с объявленной ценностью с грузоотправителя или грузополучателя взимается дополнительная плата, размер которой устанавливается договором воздушной перевозки багажа или договором воздушной перевозки груза;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lastRenderedPageBreak/>
        <w:t>2) за утрату, недостачу или повреждение (порчу) багажа, груза, принятых к воздушной перевозке без объявления ценности, - в размере их стоимости, но не более шестисот рублей за килограмм веса багажа или груза;</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463" w:tgtFrame="contents" w:history="1">
        <w:r w:rsidRPr="001144DF">
          <w:rPr>
            <w:rFonts w:ascii="Times New Roman" w:eastAsia="Times New Roman" w:hAnsi="Times New Roman" w:cs="Times New Roman"/>
            <w:color w:val="1C1CD6"/>
            <w:sz w:val="27"/>
            <w:szCs w:val="27"/>
            <w:u w:val="single"/>
            <w:lang w:eastAsia="ru-RU"/>
          </w:rPr>
          <w:t>от 04.12.2007 № 331-ФЗ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за утрату, недостачу или повреждение (порчу) ручной клади - в размере ее стоимости, а в случае невозможности ее установления - в размере не более чем одиннадцать тысяч рублей.</w:t>
      </w:r>
      <w:r w:rsidRPr="001144DF">
        <w:rPr>
          <w:rFonts w:ascii="Times New Roman" w:eastAsia="Times New Roman" w:hAnsi="Times New Roman" w:cs="Times New Roman"/>
          <w:i/>
          <w:iCs/>
          <w:color w:val="1111EE"/>
          <w:sz w:val="27"/>
          <w:szCs w:val="27"/>
          <w:lang w:eastAsia="ru-RU"/>
        </w:rPr>
        <w:t> (В редакции федеральных законов </w:t>
      </w:r>
      <w:hyperlink r:id="rId464" w:tgtFrame="contents" w:history="1">
        <w:r w:rsidRPr="001144DF">
          <w:rPr>
            <w:rFonts w:ascii="Times New Roman" w:eastAsia="Times New Roman" w:hAnsi="Times New Roman" w:cs="Times New Roman"/>
            <w:color w:val="1C1CD6"/>
            <w:sz w:val="27"/>
            <w:szCs w:val="27"/>
            <w:u w:val="single"/>
            <w:lang w:eastAsia="ru-RU"/>
          </w:rPr>
          <w:t>от 04.12.2007 № 331-ФЗ</w:t>
        </w:r>
      </w:hyperlink>
      <w:r w:rsidRPr="001144DF">
        <w:rPr>
          <w:rFonts w:ascii="Times New Roman" w:eastAsia="Times New Roman" w:hAnsi="Times New Roman" w:cs="Times New Roman"/>
          <w:i/>
          <w:iCs/>
          <w:color w:val="1111EE"/>
          <w:sz w:val="27"/>
          <w:szCs w:val="27"/>
          <w:lang w:eastAsia="ru-RU"/>
        </w:rPr>
        <w:t>; </w:t>
      </w:r>
      <w:hyperlink r:id="rId465" w:tgtFrame="contents" w:history="1">
        <w:r w:rsidRPr="001144DF">
          <w:rPr>
            <w:rFonts w:ascii="Times New Roman" w:eastAsia="Times New Roman" w:hAnsi="Times New Roman" w:cs="Times New Roman"/>
            <w:color w:val="1C1CD6"/>
            <w:sz w:val="27"/>
            <w:szCs w:val="27"/>
            <w:u w:val="single"/>
            <w:lang w:eastAsia="ru-RU"/>
          </w:rPr>
          <w:t>от 29.07.2017 № 228-ФЗ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Стоимость багажа, груза, а также ручной клади определяется исходя из цены, указанной в счете продавца или предусмотренной договором, а при ее отсутствии исходя из средней цены на аналогичный товар, существовавшей в том месте, в котором груз подлежал выдаче, в день добровольного удовлетворения такого требования или в день вынесения судебного решения, если требование добровольно удовлетворено не было.</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466" w:tgtFrame="contents" w:history="1">
        <w:r w:rsidRPr="001144DF">
          <w:rPr>
            <w:rFonts w:ascii="Times New Roman" w:eastAsia="Times New Roman" w:hAnsi="Times New Roman" w:cs="Times New Roman"/>
            <w:color w:val="1C1CD6"/>
            <w:sz w:val="27"/>
            <w:szCs w:val="27"/>
            <w:u w:val="single"/>
            <w:lang w:eastAsia="ru-RU"/>
          </w:rPr>
          <w:t>от 29.07.2017 № 228-ФЗ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За утрату, недостачу или повреждение (порчу) багажа, груза, а также ручной клади при международных воздушных перевозках перевозчик несет ответственность в соответствии с международными договорами Российской Федерации.</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467" w:tgtFrame="contents" w:history="1">
        <w:r w:rsidRPr="001144DF">
          <w:rPr>
            <w:rFonts w:ascii="Times New Roman" w:eastAsia="Times New Roman" w:hAnsi="Times New Roman" w:cs="Times New Roman"/>
            <w:color w:val="1C1CD6"/>
            <w:sz w:val="27"/>
            <w:szCs w:val="27"/>
            <w:u w:val="single"/>
            <w:lang w:eastAsia="ru-RU"/>
          </w:rPr>
          <w:t>от 29.07.2017 № 228-ФЗ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4. При воздушных перевозках размеры ответственности за багаж, предусмотренные пунктом 1 настоящей статьи, не распространяются на размеры ответственности за утрату или повреждение (порчу) специальных средств для передвижения (в том числе кресел-колясок), принадлежащих пассажирам из числа инвалидов и других лиц с ограничениями жизнедеятельности.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За утрату или повреждение (порчу) специальных средств для передвижения (в том числе кресел-колясок), принадлежащих пассажирам из числа инвалидов и других лиц с ограничениями жизнедеятельности, перевозчик несет ответственность в размере стоимости этих средств.</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(Дополнение пунктом - Федеральный закон </w:t>
      </w:r>
      <w:hyperlink r:id="rId468" w:tgtFrame="contents" w:history="1">
        <w:r w:rsidRPr="001144DF">
          <w:rPr>
            <w:rFonts w:ascii="Times New Roman" w:eastAsia="Times New Roman" w:hAnsi="Times New Roman" w:cs="Times New Roman"/>
            <w:color w:val="1C1CD6"/>
            <w:sz w:val="27"/>
            <w:szCs w:val="27"/>
            <w:u w:val="single"/>
            <w:lang w:eastAsia="ru-RU"/>
          </w:rPr>
          <w:t>от 07.06.2013 № 124-ФЗ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120. Ответственность перевозчика за просрочку доставки пассажира, багажа или груза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За просрочку доставки пассажира, багажа или груза в пункт назначения перевозчик уплачивает штраф в размере двадцати пяти процентов установленного федеральным законом минимального размера оплаты труда за каждый час просрочки, но не более чем пятьдесят процентов провозной платы, если не докажет, что просрочка имела место вследствие непреодолимой силы, устранения неисправности воздушного судна, угрожающей жизни или здоровью пассажиров воздушного судна, либо иных обстоятельств, не зависящих от перевозчика.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121. Ответственность грузоотправителя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lastRenderedPageBreak/>
        <w:t>Грузоотправитель несет ответственность за вред, причиненный перевозчиком или лицом, перед которым перевозчик несет ответственность, вследствие неправильности или неполноты сведений, предоставленных грузоотправителем.</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122. Ответственность перевозчика за утрату, повреждение (порчу) или просрочку доставки почты</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Перевозчик несет материальную ответственность перед организациями почтовой связи за утрату, повреждение (порчу) или просрочку доставки почты по вине перевозчика в соответствии с законодательством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123. Соглашения о повышении пределов ответственности перевозчика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Перевозчик имеет право заключать соглашения с пассажирами, грузоотправителями или грузополучателями о повышении пределов своей ответственности по сравнению с пределами, установленными настоящим Кодексом или международными договорами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124. Порядок предъявления требований в случае нарушения договора воздушной перевозки пассажира, договора воздушной перевозки груза или договора воздушной перевозки почты</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По требованию пассажира, грузоотправителя или грузополучателя и при предъявлении одним из них перевозочных документов перевозчик обязан составить коммерческий акт.</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Коммерческим актом удостоверяются обстоятельства, которые могут служить основанием для имущественной ответственности перевозчика, пассажира, грузоотправителя или грузополучателя.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Коммерческий акт составляется при выдаче багажа или груза для удостоверения следующих обстоятельств:</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несоответствие фактического наименования груза, его веса или количества единиц груза данным, указанным в перевозочном документе;</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повреждение (порча) груза;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недостача или повреждение (порча) багажа;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4) обнаружение багажа или груза без перевозочных документов либо перевозочных документов без багажа или груза.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Для удостоверения указанных обстоятельств в отношении почты перевозчик и организация почтовой связи составляют коммерческий акт.</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lastRenderedPageBreak/>
        <w:t>3. До предъявления к перевозчику иска в случае нарушения договора воздушной перевозки груза или договора воздушной перевозки почты перевозчику предъявляется претензия.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4. В случае нарушения договора воздушной перевозки пассажира, договора воздушной перевозки груза или договора воздушной перевозки почты перевозчику предъявляется заявление или претензия в аэропорту пункта отправления или в аэропорту пункта назначения по усмотрению заявителя.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5. Отсутствие коммерческого акта не лишает пассажира, грузоотправителя или грузополучателя права на предъявление претензии или иска.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6. Особенности предъявления требований к перевозчику при международных воздушных перевозках определяются в соответствии со статьей 127 настоящего Кодекса.</w:t>
      </w:r>
      <w:r w:rsidRPr="001144DF">
        <w:rPr>
          <w:rFonts w:ascii="Times New Roman" w:eastAsia="Times New Roman" w:hAnsi="Times New Roman" w:cs="Times New Roman"/>
          <w:i/>
          <w:iCs/>
          <w:color w:val="1111EE"/>
          <w:sz w:val="27"/>
          <w:szCs w:val="27"/>
          <w:lang w:eastAsia="ru-RU"/>
        </w:rPr>
        <w:t> (Дополнение пунктом - Федеральный закон </w:t>
      </w:r>
      <w:hyperlink r:id="rId469" w:tgtFrame="contents" w:history="1">
        <w:r w:rsidRPr="001144DF">
          <w:rPr>
            <w:rFonts w:ascii="Times New Roman" w:eastAsia="Times New Roman" w:hAnsi="Times New Roman" w:cs="Times New Roman"/>
            <w:color w:val="1C1CD6"/>
            <w:sz w:val="27"/>
            <w:szCs w:val="27"/>
            <w:u w:val="single"/>
            <w:lang w:eastAsia="ru-RU"/>
          </w:rPr>
          <w:t>от 27.11.2017 № 338-ФЗ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125. Лица, имеющие право на предъявление требований в случае нарушения договора воздушной перевозки пассажира, договора воздушной перевозки груза или договора воздушной перевозки почты</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Право на предъявление перевозчику заявления в случае нарушения договора воздушной перевозки пассажира имеют:</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в случае утраты, недостачи или повреждения (порчи) багажа, а также просрочки его доставки - пассажир или управомоченное им лицо при предъявлении багажной квитанции или коммерческого акта;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в случае прекращения по инициативе перевозчика договора воздушной перевозки пассажира - пассажир.</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Право на предъявление претензии и иска к перевозчику имеют:</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в случае утраты груза грузополучатель при предъявлении грузовой накладной, выданной перевозчиком грузоотправителю, с отметкой аэропорта пункта назначения о прибытии (неприбытии) груза, а при невозможности предъявления такой накладной документа об оплате стоимости груза и справки перевозчика об отправке груза с отметкой аэропорта пункта назначения о прибытии (неприбытии) груза;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в случае недостачи или повреждения (порчи) груза грузополучатель при предъявлении грузовой накладной или коммерческого акта;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в случае просрочки доставки груза грузополучатель при предъявлении грузовой накладной;</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4) в случае утраты, недостачи или повреждения (порчи) почты, а также просрочки ее доставки организация почтовой связи пункта назначения почты;</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5) страховщик при предъявлении соответствующих перевозочных документов, а также документов, подтверждающих факты заключения договора страхования и выплаты страхового возмещения.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lastRenderedPageBreak/>
        <w:t>Статья 126. Срок предъявления претензии к перевозчику при внутренних воздушных перевозках</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Претензия к перевозчику при внутренних воздушных перевозках может быть предъявлена в течение шести месяцев. Указанный срок исчисляется следующим образом:</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о возмещении вреда в случае недостачи или повреждения (порчи) груза или почты, а также в случае просрочки их доставки - со дня, следующего за днем выдачи груза, а в отношении почты - с даты составления коммерческого акта;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о возмещении вреда в случае утраты груза - через десять дней по истечении срока доставки;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о возмещении вреда в случае утраты почты - по истечении срока доставки;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4) о возмещении вреда во всех остальных случаях - со дня наступления события, послужившего основанием для предъявления претензии.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Перевозчик вправе принять к рассмотрению претензию по истечении установленного срока, если признает уважительной причину пропуска срока предъявления претензии.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127. Особенности предъявления требований к перевозчику при международных воздушных перевозках</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В случае недостачи или повреждения (порчи) багажа, груза при международных воздушных перевозках лицо, управомоченное на получение багажа, груза, при обнаружении таких недостачи или повреждения (порчи) должно предъявить претензию к перевозчику в письменной форме или в форме подписанного электронной подписью электронного документа с момента обнаружения таких недостачи или повреждения (порчи), но не позднее семи дней со дня получения багажа и четырнадцати дней со дня получения груза. В случае просрочки доставки багажа, груза претензия должна быть предъявлена к перевозчику в течение двадцати одного дня со дня передачи багажа, груза в распоряжение лица, управомоченного на их получение.</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Если утрата багажа при международных воздушных перевозках признана перевозчиком или если багаж не прибыл по истечении двадцати одного дня со дня, когда он должен был прибыть, пассажир вправе предъявить к перевозчику требование о возмещении вреда, связанного с утратой багажа.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Если утрата груза при международных воздушных перевозках признана перевозчиком или если груз не прибыл по истечении семи дней со дня, когда он должен был прибыть, грузополучатель вправе предъявить к перевозчику требование о возмещении вреда, связанного с утратой груза.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4. Порядок предъявления претензии к перевозчику при международных воздушных перевозках почты определяется в соответствии с законодательством Российской Федерации и международными договорами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(Статья в редакции Федерального закона </w:t>
      </w:r>
      <w:hyperlink r:id="rId470" w:tgtFrame="contents" w:history="1">
        <w:r w:rsidRPr="001144DF">
          <w:rPr>
            <w:rFonts w:ascii="Times New Roman" w:eastAsia="Times New Roman" w:hAnsi="Times New Roman" w:cs="Times New Roman"/>
            <w:color w:val="1C1CD6"/>
            <w:sz w:val="27"/>
            <w:szCs w:val="27"/>
            <w:u w:val="single"/>
            <w:lang w:eastAsia="ru-RU"/>
          </w:rPr>
          <w:t>от 27.11.2017 № 338-ФЗ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lastRenderedPageBreak/>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127</w:t>
      </w:r>
      <w:r w:rsidRPr="001144DF">
        <w:rPr>
          <w:rFonts w:ascii="Times New Roman" w:eastAsia="Times New Roman" w:hAnsi="Times New Roman" w:cs="Times New Roman"/>
          <w:color w:val="333333"/>
          <w:sz w:val="17"/>
          <w:szCs w:val="17"/>
          <w:lang w:eastAsia="ru-RU"/>
        </w:rPr>
        <w:t>1</w:t>
      </w:r>
      <w:r w:rsidRPr="001144DF">
        <w:rPr>
          <w:rFonts w:ascii="Times New Roman" w:eastAsia="Times New Roman" w:hAnsi="Times New Roman" w:cs="Times New Roman"/>
          <w:b/>
          <w:bCs/>
          <w:color w:val="333333"/>
          <w:sz w:val="27"/>
          <w:szCs w:val="27"/>
          <w:lang w:eastAsia="ru-RU"/>
        </w:rPr>
        <w:t>. Срок рассмотрения претензии к перевозчику</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Перевозчик обязан в течение тридцати дней со дня поступления претензии рассмотреть ее и в письменной форме или в форме подписанного электронной подписью электронного документа уведомить лицо, предъявившее претензию, об удовлетворении или отклонении претензии.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(Дополнение статьей - Федеральный закон </w:t>
      </w:r>
      <w:hyperlink r:id="rId471" w:tgtFrame="contents" w:history="1">
        <w:r w:rsidRPr="001144DF">
          <w:rPr>
            <w:rFonts w:ascii="Times New Roman" w:eastAsia="Times New Roman" w:hAnsi="Times New Roman" w:cs="Times New Roman"/>
            <w:color w:val="1C1CD6"/>
            <w:sz w:val="27"/>
            <w:szCs w:val="27"/>
            <w:u w:val="single"/>
            <w:lang w:eastAsia="ru-RU"/>
          </w:rPr>
          <w:t>от 27.11.2017 № 338-ФЗ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128. Начало течения срока исковой давности по требованиям, связанным с утратой, недостачей или повреждением (порчей) багажа, груза и почты, а также с просрочкой их доставки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Течение срока исковой давности по требованиям, связанным с утратой, недостачей или повреждением (порчей) багажа, груза и почты, а также с просрочкой их доставки начинается со дня, когда воздушное судно, на котором осуществлялась перевозка багажа, груза или почты, должно было прибыть в пункт назначения в соответствии с договором воздушной перевозки пассажира, договором воздушной перевозки груза или договором воздушной перевозки почты.</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(Статья в редакции Федерального закона </w:t>
      </w:r>
      <w:hyperlink r:id="rId472" w:tgtFrame="contents" w:history="1">
        <w:r w:rsidRPr="001144DF">
          <w:rPr>
            <w:rFonts w:ascii="Times New Roman" w:eastAsia="Times New Roman" w:hAnsi="Times New Roman" w:cs="Times New Roman"/>
            <w:color w:val="1C1CD6"/>
            <w:sz w:val="27"/>
            <w:szCs w:val="27"/>
            <w:u w:val="single"/>
            <w:lang w:eastAsia="ru-RU"/>
          </w:rPr>
          <w:t>от 27.11.2017 № 338-ФЗ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129. Ответственность за вред, причиненный при столкновении воздушных судов</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При столкновении воздушных судов, а также при причинении воздушным судном повреждения другому воздушному судну, хотя и без столкновения, имущественная ответственность владельцев воздушных судов определяется следующим образом:</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вред, причиненный одному из владельцев по вине другого, возмещается виновным;</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при наличии вины обоих (нескольких) владельцев размер возмещения вреда определяется соразмерно степени виновности каждого. При невозможности установить степень вины ответственность распределяется между владельцами поровну.</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При отсутствии вины владельцев воздушных судов в причинении вреда ни один из них не имеет права требовать возмещения вреда от другого.</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Ни один из владельцев, воздушные суда которых участвовали в столкновении, не предполагается виновным, если в установленном порядке не будет доказано иное.</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xml:space="preserve">4. Имущественную ответственность за вред, причиненный жизни или здоровью пассажира воздушного судна, а также за вред, причиненный имуществу третьих лиц, находящемуся на воздушном судне, несет владелец воздушного судна в соответствии с </w:t>
      </w:r>
      <w:r w:rsidRPr="001144DF">
        <w:rPr>
          <w:rFonts w:ascii="Times New Roman" w:eastAsia="Times New Roman" w:hAnsi="Times New Roman" w:cs="Times New Roman"/>
          <w:color w:val="333333"/>
          <w:sz w:val="27"/>
          <w:szCs w:val="27"/>
          <w:lang w:eastAsia="ru-RU"/>
        </w:rPr>
        <w:lastRenderedPageBreak/>
        <w:t>настоящим Кодексом, при этом он имеет право обратного требования (регресса) к виновному в соответствии с пунктом 1 настоящей статьи.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130. Размеры ответственности за вред, причиненный при воздушной перевозке</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За вред, причиненный жизни или здоровью либо имуществу пассажира воздушного судна при воздушной перевозке, владелец воздушного судна несет ответственность в размере, предусмотренном гражданским законодательством Российской Федерации, если иное не предусмотрено международным договором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За вред, причиненный жизни или здоровью либо имуществу третьих лиц при воздушной перевозке, владелец воздушного судна несет ответственность в размере, предусмотренном гражданским законодательством Российской Федерации, если иное не предусмотрено международным договором Российской Федерации.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131. Обязательное страхование ответственности владельца воздушного судна перед третьими лицами</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Страхование ответственности владельца воздушного судна перед третьими лицами за вред, причиненный жизни или здоровью либо имуществу третьих лиц при эксплуатации воздушного судна, является обязательным.</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При выполнении полетов и авиационных работ в воздушном пространстве Российской Федерации минимальный размер страховой суммы устанавливается в размере не менее чем два минимальных размера оплаты труда, установленных федеральным законом на момент заключения договора страхования, за каждый килограмм максимальной взлетной массы воздушного судна.</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473" w:tgtFrame="contents" w:history="1">
        <w:r w:rsidRPr="001144DF">
          <w:rPr>
            <w:rFonts w:ascii="Times New Roman" w:eastAsia="Times New Roman" w:hAnsi="Times New Roman" w:cs="Times New Roman"/>
            <w:color w:val="1C1CD6"/>
            <w:sz w:val="27"/>
            <w:szCs w:val="27"/>
            <w:u w:val="single"/>
            <w:lang w:eastAsia="ru-RU"/>
          </w:rPr>
          <w:t>от 30.12.2015 № 462-ФЗ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При выполнении международных полетов и авиационных работ в воздушном пространстве иностранных государств минимальный размер страховой суммы устанавливается в соответствии с законодательством соответствующего иностранного государства.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132. Обязательное страхование жизни и здоровья членов экипажа пилотируемого воздушного судна</w:t>
      </w:r>
    </w:p>
    <w:p w:rsidR="001144DF" w:rsidRPr="001144DF" w:rsidRDefault="001144DF" w:rsidP="001144DF">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474" w:tgtFrame="contents" w:history="1">
        <w:r w:rsidRPr="001144DF">
          <w:rPr>
            <w:rFonts w:ascii="Times New Roman" w:eastAsia="Times New Roman" w:hAnsi="Times New Roman" w:cs="Times New Roman"/>
            <w:color w:val="1C1CD6"/>
            <w:sz w:val="27"/>
            <w:szCs w:val="27"/>
            <w:u w:val="single"/>
            <w:lang w:eastAsia="ru-RU"/>
          </w:rPr>
          <w:t>от 30.12.2015 № 462-ФЗ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Страхование жизни и здоровья членов экипажа пилотируемого воздушного судна при исполнении ими служебных обязанностей является обязательным.</w:t>
      </w:r>
      <w:r w:rsidRPr="001144DF">
        <w:rPr>
          <w:rFonts w:ascii="Times New Roman" w:eastAsia="Times New Roman" w:hAnsi="Times New Roman" w:cs="Times New Roman"/>
          <w:i/>
          <w:iCs/>
          <w:color w:val="1111EE"/>
          <w:sz w:val="27"/>
          <w:szCs w:val="27"/>
          <w:lang w:eastAsia="ru-RU"/>
        </w:rPr>
        <w:t> (В редакции Федерального закона </w:t>
      </w:r>
      <w:hyperlink r:id="rId475" w:tgtFrame="contents" w:history="1">
        <w:r w:rsidRPr="001144DF">
          <w:rPr>
            <w:rFonts w:ascii="Times New Roman" w:eastAsia="Times New Roman" w:hAnsi="Times New Roman" w:cs="Times New Roman"/>
            <w:color w:val="1C1CD6"/>
            <w:sz w:val="27"/>
            <w:szCs w:val="27"/>
            <w:u w:val="single"/>
            <w:lang w:eastAsia="ru-RU"/>
          </w:rPr>
          <w:t>от 30.12.2015 № 462-ФЗ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lastRenderedPageBreak/>
        <w:t>2. Страховая сумма на каждого члена экипажа пилотируемого воздушного судна устанавливается в размере не менее чем один миллион рублей.</w:t>
      </w:r>
      <w:r w:rsidRPr="001144DF">
        <w:rPr>
          <w:rFonts w:ascii="Times New Roman" w:eastAsia="Times New Roman" w:hAnsi="Times New Roman" w:cs="Times New Roman"/>
          <w:i/>
          <w:iCs/>
          <w:color w:val="1111EE"/>
          <w:sz w:val="27"/>
          <w:szCs w:val="27"/>
          <w:lang w:eastAsia="ru-RU"/>
        </w:rPr>
        <w:t> (В редакции федеральных законов </w:t>
      </w:r>
      <w:hyperlink r:id="rId476" w:tgtFrame="contents" w:history="1">
        <w:r w:rsidRPr="001144DF">
          <w:rPr>
            <w:rFonts w:ascii="Times New Roman" w:eastAsia="Times New Roman" w:hAnsi="Times New Roman" w:cs="Times New Roman"/>
            <w:color w:val="1C1CD6"/>
            <w:sz w:val="27"/>
            <w:szCs w:val="27"/>
            <w:u w:val="single"/>
            <w:lang w:eastAsia="ru-RU"/>
          </w:rPr>
          <w:t>от 30.12.2015 № 462-ФЗ</w:t>
        </w:r>
      </w:hyperlink>
      <w:r w:rsidRPr="001144DF">
        <w:rPr>
          <w:rFonts w:ascii="Times New Roman" w:eastAsia="Times New Roman" w:hAnsi="Times New Roman" w:cs="Times New Roman"/>
          <w:i/>
          <w:iCs/>
          <w:color w:val="1111EE"/>
          <w:sz w:val="27"/>
          <w:szCs w:val="27"/>
          <w:lang w:eastAsia="ru-RU"/>
        </w:rPr>
        <w:t>; </w:t>
      </w:r>
      <w:hyperlink r:id="rId477" w:tgtFrame="contents" w:history="1">
        <w:r w:rsidRPr="001144DF">
          <w:rPr>
            <w:rFonts w:ascii="Times New Roman" w:eastAsia="Times New Roman" w:hAnsi="Times New Roman" w:cs="Times New Roman"/>
            <w:color w:val="1C1CD6"/>
            <w:sz w:val="27"/>
            <w:szCs w:val="27"/>
            <w:u w:val="single"/>
            <w:lang w:eastAsia="ru-RU"/>
          </w:rPr>
          <w:t>от 23.05.2016 № 147-ФЗ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133. Обязательное страхование гражданской ответственности перевозчика перед пассажиром воздушного судна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Перевозчик обязан страховать риск своей гражданской ответственности перед пассажиром воздушного судна за причинение при воздушной перевозке пассажира вреда его жизни или здоровью, а также его багажу и ручной клади в соответствии с федеральным законом. </w:t>
      </w:r>
      <w:r w:rsidRPr="001144DF">
        <w:rPr>
          <w:rFonts w:ascii="Times New Roman" w:eastAsia="Times New Roman" w:hAnsi="Times New Roman" w:cs="Times New Roman"/>
          <w:i/>
          <w:iCs/>
          <w:color w:val="1111EE"/>
          <w:sz w:val="27"/>
          <w:szCs w:val="27"/>
          <w:lang w:eastAsia="ru-RU"/>
        </w:rPr>
        <w:t>(В редакции Федерального закона </w:t>
      </w:r>
      <w:hyperlink r:id="rId478" w:tgtFrame="contents" w:history="1">
        <w:r w:rsidRPr="001144DF">
          <w:rPr>
            <w:rFonts w:ascii="Times New Roman" w:eastAsia="Times New Roman" w:hAnsi="Times New Roman" w:cs="Times New Roman"/>
            <w:color w:val="1C1CD6"/>
            <w:sz w:val="27"/>
            <w:szCs w:val="27"/>
            <w:u w:val="single"/>
            <w:lang w:eastAsia="ru-RU"/>
          </w:rPr>
          <w:t>от 29.07.2017 № 228-ФЗ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i/>
          <w:iCs/>
          <w:color w:val="1111EE"/>
          <w:sz w:val="27"/>
          <w:szCs w:val="27"/>
          <w:lang w:eastAsia="ru-RU"/>
        </w:rPr>
        <w:t>(Статья в редакции Федерального закона </w:t>
      </w:r>
      <w:hyperlink r:id="rId479" w:tgtFrame="contents" w:history="1">
        <w:r w:rsidRPr="001144DF">
          <w:rPr>
            <w:rFonts w:ascii="Times New Roman" w:eastAsia="Times New Roman" w:hAnsi="Times New Roman" w:cs="Times New Roman"/>
            <w:color w:val="1C1CD6"/>
            <w:sz w:val="27"/>
            <w:szCs w:val="27"/>
            <w:u w:val="single"/>
            <w:lang w:eastAsia="ru-RU"/>
          </w:rPr>
          <w:t>от 14.06.2012 № 78-ФЗ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134. Обязательное страхование ответственности перевозчика перед грузовладельцем или грузоотправителем</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Перевозчик обязан страховать ответственность перед грузовладельцем или грузоотправителем за утрату, недостачу или повреждение (порчу) груза на страховую сумму, размер которой не должен быть менее чем два минимальных размера оплаты труда, установленных федеральным законом на момент выдачи грузовой накладной, за каждый килограмм груза.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135. Обязательное страхование ответственности эксплуатанта при авиационных работах</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Эксплуатант обязан страховать свою ответственность за вред, который может быть причинен в связи с выполнением им авиационных работ.</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ГЛАВА XVIII. ЗАКЛЮЧИТЕЛЬНЫЕ ПОЛОЖЕНИЯ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136. Введение в действие настоящего Кодекса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Ввести в действие настоящий Кодекс с 1 апреля 1997 года.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Признать утратившим силу с 1 апреля 1997 года пункт 8 (в части применения Воздушного кодекса Союза ССР) постановления Верховного Совета Российской Федерации </w:t>
      </w:r>
      <w:hyperlink r:id="rId480" w:tgtFrame="contents" w:history="1">
        <w:r w:rsidRPr="001144DF">
          <w:rPr>
            <w:rFonts w:ascii="Times New Roman" w:eastAsia="Times New Roman" w:hAnsi="Times New Roman" w:cs="Times New Roman"/>
            <w:color w:val="1111EE"/>
            <w:sz w:val="27"/>
            <w:szCs w:val="27"/>
            <w:u w:val="single"/>
            <w:lang w:eastAsia="ru-RU"/>
          </w:rPr>
          <w:t>от 3 марта 1993 года № 4604-I</w:t>
        </w:r>
      </w:hyperlink>
      <w:r w:rsidRPr="001144DF">
        <w:rPr>
          <w:rFonts w:ascii="Times New Roman" w:eastAsia="Times New Roman" w:hAnsi="Times New Roman" w:cs="Times New Roman"/>
          <w:color w:val="333333"/>
          <w:sz w:val="27"/>
          <w:szCs w:val="27"/>
          <w:lang w:eastAsia="ru-RU"/>
        </w:rPr>
        <w:t> "О некоторых вопросах применения законодательства Союза ССР на территории Российской Федерации" (Ведомости Съезда народных депутатов Российской Федерации и Верховного Совета Российской Федерации, 1993, № 11, ст. 393; Собрание законодательства Российской Федерации, 1994, № 32, ст. 3302).</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lastRenderedPageBreak/>
        <w:t>С 1 апреля 1997 года на территории Российской Федерации не применяются:</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Указ Президиума Верховного Совета СССР от 11 мая 1983 года № 9275-Х "Об утверждении Воздушного кодекса Союза ССР" (Ведомости Верховного Совета СССР, 1983, № 20, ст. 303);</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Закон СССР от 17 июня 1983 года № 9202-Х "Об утверждении Указа Президиума Верховного Совета СССР "Об утверждении Воздушного кодекса Союза ССР" (Ведомости Верховного Совета СССР, 1983, № 25, ст. 384);</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Указ Президиума Верховного Совета СССР от 2 октября 1987 года № 7812-XI "О внесении изменений в Воздушный кодекс Союза ССР" (Ведомости Верховного Совета СССР, 1987, № 40, ст. 652).</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Иные нормативные правовые акты подлежат приведению в соответствие с настоящим Кодексом.</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3. Впредь до приведения законов и иных нормативных правовых актов, регулирующих отношения в области авиации и действующих на территории Российской Федерации, в соответствие с настоящим Кодексом законы и иные нормативные правовые акты Российской Федерации, а также акты законодательства Союза ССР, действующие на территории Российской Федерации в порядке, предусмотренном законодательством Российской Федерации, применяются постольку, поскольку они не противоречат настоящему Кодексу.</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Изданные до введения в действие настоящего Кодекса нормативные акты Президента Российской Федерации, Правительства Российской Федерации и применяемые на территории Российской Федерации постановления Правительства СССР по вопросам, которые согласно настоящему Кодексу могут регулироваться только федеральными законами, действуют впредь до введения в действие соответствующих законов.</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1144DF">
        <w:rPr>
          <w:rFonts w:ascii="Times New Roman" w:eastAsia="Times New Roman" w:hAnsi="Times New Roman" w:cs="Times New Roman"/>
          <w:b/>
          <w:bCs/>
          <w:color w:val="333333"/>
          <w:sz w:val="27"/>
          <w:szCs w:val="27"/>
          <w:lang w:eastAsia="ru-RU"/>
        </w:rPr>
        <w:t>Статья 137. Порядок применения положений настоящего Кодекса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 Положения настоящего Кодекса применяются к гражданским правоотношениям, возникшим после введения его в действие.</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По гражданским правоотношениям, возникшим до введения в действие настоящего Кодекса, положения настоящего Кодекса применяются к тем правам и обязанностям, которые возникнут после введения его в действие.</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2. Установленные статьями 126, 127 и 128 настоящего Кодекса сроки предъявления претензий применяются к тем претензиям, сроки предъявления которых, предусмотренные ранее действовавшим законодательством, не истекли к моменту введения в действие настоящего Кодекса.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1111EE"/>
          <w:sz w:val="27"/>
          <w:szCs w:val="27"/>
          <w:lang w:eastAsia="ru-RU"/>
        </w:rPr>
        <w:t>3. В соответствии с Федеральным законом </w:t>
      </w:r>
      <w:hyperlink r:id="rId481" w:tgtFrame="contents" w:history="1">
        <w:r w:rsidRPr="001144DF">
          <w:rPr>
            <w:rFonts w:ascii="Times New Roman" w:eastAsia="Times New Roman" w:hAnsi="Times New Roman" w:cs="Times New Roman"/>
            <w:color w:val="0000AF"/>
            <w:sz w:val="27"/>
            <w:szCs w:val="27"/>
            <w:u w:val="single"/>
            <w:lang w:eastAsia="ru-RU"/>
          </w:rPr>
          <w:t>от 31 июля 2020 года № 258-ФЗ</w:t>
        </w:r>
      </w:hyperlink>
      <w:r w:rsidRPr="001144DF">
        <w:rPr>
          <w:rFonts w:ascii="Times New Roman" w:eastAsia="Times New Roman" w:hAnsi="Times New Roman" w:cs="Times New Roman"/>
          <w:color w:val="1111EE"/>
          <w:sz w:val="27"/>
          <w:szCs w:val="27"/>
          <w:lang w:eastAsia="ru-RU"/>
        </w:rPr>
        <w:t xml:space="preserve"> "Об экспериментальных правовых режимах в сфере цифровых инноваций в Российской Федерации" в области воздушного законодательства может быть установлено специальное регулирование, отличающееся от регулирования, предусмотренного положениями настоящего Кодекса. Такое специальное регулирование устанавливается программой экспериментального правового режима в сфере цифровых </w:t>
      </w:r>
      <w:r w:rsidRPr="001144DF">
        <w:rPr>
          <w:rFonts w:ascii="Times New Roman" w:eastAsia="Times New Roman" w:hAnsi="Times New Roman" w:cs="Times New Roman"/>
          <w:color w:val="1111EE"/>
          <w:sz w:val="27"/>
          <w:szCs w:val="27"/>
          <w:lang w:eastAsia="ru-RU"/>
        </w:rPr>
        <w:lastRenderedPageBreak/>
        <w:t>инноваций, утвержденной в соответствии с указанным Федеральным законом. Положения данной программы, устанавливающие условия экспериментального правового режима в сфере цифровых инноваций, могут изменять или исключать действие положений настоящего Кодекса в случае, если это прямо предусмотрено настоящим Кодексом.</w:t>
      </w:r>
      <w:r w:rsidRPr="001144DF">
        <w:rPr>
          <w:rFonts w:ascii="Times New Roman" w:eastAsia="Times New Roman" w:hAnsi="Times New Roman" w:cs="Times New Roman"/>
          <w:i/>
          <w:iCs/>
          <w:color w:val="1111EE"/>
          <w:sz w:val="27"/>
          <w:szCs w:val="27"/>
          <w:lang w:eastAsia="ru-RU"/>
        </w:rPr>
        <w:t> (Дополнение пунктом - Федеральный закон </w:t>
      </w:r>
      <w:hyperlink r:id="rId482" w:tgtFrame="contents" w:history="1">
        <w:r w:rsidRPr="001144DF">
          <w:rPr>
            <w:rFonts w:ascii="Times New Roman" w:eastAsia="Times New Roman" w:hAnsi="Times New Roman" w:cs="Times New Roman"/>
            <w:color w:val="1C1CD6"/>
            <w:sz w:val="27"/>
            <w:szCs w:val="27"/>
            <w:u w:val="single"/>
            <w:lang w:eastAsia="ru-RU"/>
          </w:rPr>
          <w:t>от 02.07.2021 № 331-ФЗ</w:t>
        </w:r>
      </w:hyperlink>
      <w:r w:rsidRPr="001144DF">
        <w:rPr>
          <w:rFonts w:ascii="Times New Roman" w:eastAsia="Times New Roman" w:hAnsi="Times New Roman" w:cs="Times New Roman"/>
          <w:i/>
          <w:iCs/>
          <w:color w:val="1111EE"/>
          <w:sz w:val="27"/>
          <w:szCs w:val="27"/>
          <w:lang w:eastAsia="ru-RU"/>
        </w:rPr>
        <w:t>)</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Президент Российской Федерации                              Б.Ельцин</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Москва, Кремль</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19 марта 1997 года</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60-ФЗ</w:t>
      </w:r>
    </w:p>
    <w:p w:rsidR="001144DF" w:rsidRPr="001144DF" w:rsidRDefault="001144DF" w:rsidP="001144DF">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1144DF">
        <w:rPr>
          <w:rFonts w:ascii="Times New Roman" w:eastAsia="Times New Roman" w:hAnsi="Times New Roman" w:cs="Times New Roman"/>
          <w:color w:val="333333"/>
          <w:sz w:val="27"/>
          <w:szCs w:val="27"/>
          <w:lang w:eastAsia="ru-RU"/>
        </w:rPr>
        <w:t> </w:t>
      </w:r>
    </w:p>
    <w:p w:rsidR="00EB7AAB" w:rsidRDefault="00EB7AAB"/>
    <w:sectPr w:rsidR="00EB7AAB" w:rsidSect="001144DF">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2AFF" w:usb1="4000ACFF"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4DF"/>
    <w:rsid w:val="001144DF"/>
    <w:rsid w:val="00EB7A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70183"/>
  <w15:chartTrackingRefBased/>
  <w15:docId w15:val="{614F18D8-439D-48F9-AEFC-D5B5B0372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144DF"/>
  </w:style>
  <w:style w:type="paragraph" w:customStyle="1" w:styleId="msonormal0">
    <w:name w:val="msonormal"/>
    <w:basedOn w:val="a"/>
    <w:rsid w:val="00114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14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114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1144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1144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1144DF"/>
  </w:style>
  <w:style w:type="character" w:customStyle="1" w:styleId="cmd">
    <w:name w:val="cmd"/>
    <w:basedOn w:val="a0"/>
    <w:rsid w:val="001144DF"/>
  </w:style>
  <w:style w:type="character" w:styleId="a4">
    <w:name w:val="Hyperlink"/>
    <w:basedOn w:val="a0"/>
    <w:uiPriority w:val="99"/>
    <w:semiHidden/>
    <w:unhideWhenUsed/>
    <w:rsid w:val="001144DF"/>
    <w:rPr>
      <w:color w:val="0000FF"/>
      <w:u w:val="single"/>
    </w:rPr>
  </w:style>
  <w:style w:type="character" w:styleId="a5">
    <w:name w:val="FollowedHyperlink"/>
    <w:basedOn w:val="a0"/>
    <w:uiPriority w:val="99"/>
    <w:semiHidden/>
    <w:unhideWhenUsed/>
    <w:rsid w:val="001144DF"/>
    <w:rPr>
      <w:color w:val="800080"/>
      <w:u w:val="single"/>
    </w:rPr>
  </w:style>
  <w:style w:type="character" w:customStyle="1" w:styleId="mark">
    <w:name w:val="mark"/>
    <w:basedOn w:val="a0"/>
    <w:rsid w:val="001144DF"/>
  </w:style>
  <w:style w:type="paragraph" w:customStyle="1" w:styleId="h">
    <w:name w:val="h"/>
    <w:basedOn w:val="a"/>
    <w:rsid w:val="001144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9">
    <w:name w:val="w9"/>
    <w:basedOn w:val="a0"/>
    <w:rsid w:val="001144DF"/>
  </w:style>
  <w:style w:type="character" w:customStyle="1" w:styleId="ed">
    <w:name w:val="ed"/>
    <w:basedOn w:val="a0"/>
    <w:rsid w:val="001144DF"/>
  </w:style>
  <w:style w:type="character" w:customStyle="1" w:styleId="w2">
    <w:name w:val="w2"/>
    <w:basedOn w:val="a0"/>
    <w:rsid w:val="001144DF"/>
  </w:style>
  <w:style w:type="paragraph" w:customStyle="1" w:styleId="p">
    <w:name w:val="p"/>
    <w:basedOn w:val="a"/>
    <w:rsid w:val="001144D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x">
    <w:name w:val="edx"/>
    <w:basedOn w:val="a0"/>
    <w:rsid w:val="001144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437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avo.gov.ru/proxy/ips/?docbody=&amp;prevDoc=102046246&amp;backlink=1&amp;&amp;nd=102088491" TargetMode="External"/><Relationship Id="rId299" Type="http://schemas.openxmlformats.org/officeDocument/2006/relationships/hyperlink" Target="http://pravo.gov.ru/proxy/ips/?docbody=&amp;prevDoc=102046246&amp;backlink=1&amp;&amp;nd=602236853" TargetMode="External"/><Relationship Id="rId21" Type="http://schemas.openxmlformats.org/officeDocument/2006/relationships/hyperlink" Target="http://pravo.gov.ru/proxy/ips/?docbody=&amp;prevDoc=102046246&amp;backlink=1&amp;&amp;nd=102140303" TargetMode="External"/><Relationship Id="rId63" Type="http://schemas.openxmlformats.org/officeDocument/2006/relationships/hyperlink" Target="http://pravo.gov.ru/proxy/ips/?docbody=&amp;prevDoc=102046246&amp;backlink=1&amp;&amp;nd=602236838" TargetMode="External"/><Relationship Id="rId159" Type="http://schemas.openxmlformats.org/officeDocument/2006/relationships/hyperlink" Target="http://pravo.gov.ru/proxy/ips/?docbody=&amp;prevDoc=102046246&amp;backlink=1&amp;&amp;nd=102403659" TargetMode="External"/><Relationship Id="rId324" Type="http://schemas.openxmlformats.org/officeDocument/2006/relationships/hyperlink" Target="http://pravo.gov.ru/proxy/ips/?docbody=&amp;prevDoc=102046246&amp;backlink=1&amp;&amp;nd=102088491" TargetMode="External"/><Relationship Id="rId366" Type="http://schemas.openxmlformats.org/officeDocument/2006/relationships/hyperlink" Target="http://pravo.gov.ru/proxy/ips/?docbody=&amp;prevDoc=102046246&amp;backlink=1&amp;&amp;nd=102088491" TargetMode="External"/><Relationship Id="rId170" Type="http://schemas.openxmlformats.org/officeDocument/2006/relationships/hyperlink" Target="http://pravo.gov.ru/proxy/ips/?docbody=&amp;prevDoc=102046246&amp;backlink=1&amp;&amp;nd=102033239" TargetMode="External"/><Relationship Id="rId226" Type="http://schemas.openxmlformats.org/officeDocument/2006/relationships/hyperlink" Target="http://pravo.gov.ru/proxy/ips/?docbody=&amp;prevDoc=102046246&amp;backlink=1&amp;&amp;nd=102355882" TargetMode="External"/><Relationship Id="rId433" Type="http://schemas.openxmlformats.org/officeDocument/2006/relationships/hyperlink" Target="http://pravo.gov.ru/proxy/ips/?docbody=&amp;prevDoc=102046246&amp;backlink=1&amp;&amp;nd=102439966" TargetMode="External"/><Relationship Id="rId268" Type="http://schemas.openxmlformats.org/officeDocument/2006/relationships/hyperlink" Target="http://pravo.gov.ru/proxy/ips/?docbody=&amp;prevDoc=102046246&amp;backlink=1&amp;&amp;nd=602236853" TargetMode="External"/><Relationship Id="rId475" Type="http://schemas.openxmlformats.org/officeDocument/2006/relationships/hyperlink" Target="http://pravo.gov.ru/proxy/ips/?docbody=&amp;prevDoc=102046246&amp;backlink=1&amp;&amp;nd=102385653" TargetMode="External"/><Relationship Id="rId32" Type="http://schemas.openxmlformats.org/officeDocument/2006/relationships/hyperlink" Target="http://pravo.gov.ru/proxy/ips/?docbody=&amp;prevDoc=102046246&amp;backlink=1&amp;&amp;nd=102165719" TargetMode="External"/><Relationship Id="rId74" Type="http://schemas.openxmlformats.org/officeDocument/2006/relationships/hyperlink" Target="http://pravo.gov.ru/proxy/ips/?docbody=&amp;prevDoc=102046246&amp;backlink=1&amp;&amp;nd=102396106" TargetMode="External"/><Relationship Id="rId128" Type="http://schemas.openxmlformats.org/officeDocument/2006/relationships/hyperlink" Target="http://pravo.gov.ru/proxy/ips/?docbody=&amp;prevDoc=102046246&amp;backlink=1&amp;&amp;nd=102355882" TargetMode="External"/><Relationship Id="rId335" Type="http://schemas.openxmlformats.org/officeDocument/2006/relationships/hyperlink" Target="http://pravo.gov.ru/proxy/ips/?docbody=&amp;prevDoc=102046246&amp;backlink=1&amp;&amp;nd=602263688" TargetMode="External"/><Relationship Id="rId377" Type="http://schemas.openxmlformats.org/officeDocument/2006/relationships/hyperlink" Target="http://pravo.gov.ru/proxy/ips/?docbody=&amp;prevDoc=102046246&amp;backlink=1&amp;&amp;nd=102706118" TargetMode="External"/><Relationship Id="rId5" Type="http://schemas.openxmlformats.org/officeDocument/2006/relationships/hyperlink" Target="http://pravo.gov.ru/proxy/ips/?docbody=&amp;prevDoc=102046246&amp;backlink=1&amp;&amp;nd=102088491" TargetMode="External"/><Relationship Id="rId181" Type="http://schemas.openxmlformats.org/officeDocument/2006/relationships/hyperlink" Target="http://pravo.gov.ru/proxy/ips/?docbody=&amp;prevDoc=102046246&amp;backlink=1&amp;&amp;nd=102088491" TargetMode="External"/><Relationship Id="rId237" Type="http://schemas.openxmlformats.org/officeDocument/2006/relationships/hyperlink" Target="http://pravo.gov.ru/proxy/ips/?docbody=&amp;prevDoc=102046246&amp;backlink=1&amp;&amp;nd=602236838" TargetMode="External"/><Relationship Id="rId402" Type="http://schemas.openxmlformats.org/officeDocument/2006/relationships/hyperlink" Target="http://pravo.gov.ru/proxy/ips/?docbody=&amp;prevDoc=102046246&amp;backlink=1&amp;&amp;nd=102088491" TargetMode="External"/><Relationship Id="rId279" Type="http://schemas.openxmlformats.org/officeDocument/2006/relationships/hyperlink" Target="http://pravo.gov.ru/proxy/ips/?docbody=&amp;prevDoc=102046246&amp;backlink=1&amp;&amp;nd=102801499" TargetMode="External"/><Relationship Id="rId444" Type="http://schemas.openxmlformats.org/officeDocument/2006/relationships/hyperlink" Target="http://pravo.gov.ru/proxy/ips/?docbody=&amp;prevDoc=102046246&amp;backlink=1&amp;&amp;nd=102041891" TargetMode="External"/><Relationship Id="rId43" Type="http://schemas.openxmlformats.org/officeDocument/2006/relationships/hyperlink" Target="http://pravo.gov.ru/proxy/ips/?docbody=&amp;prevDoc=102046246&amp;backlink=1&amp;&amp;nd=102385653" TargetMode="External"/><Relationship Id="rId139" Type="http://schemas.openxmlformats.org/officeDocument/2006/relationships/hyperlink" Target="http://pravo.gov.ru/proxy/ips/?docbody=&amp;prevDoc=102046246&amp;backlink=1&amp;&amp;nd=102801479" TargetMode="External"/><Relationship Id="rId290" Type="http://schemas.openxmlformats.org/officeDocument/2006/relationships/hyperlink" Target="http://pravo.gov.ru/proxy/ips/?docbody=&amp;prevDoc=102046246&amp;backlink=1&amp;&amp;nd=102111823" TargetMode="External"/><Relationship Id="rId304" Type="http://schemas.openxmlformats.org/officeDocument/2006/relationships/hyperlink" Target="http://pravo.gov.ru/proxy/ips/?docbody=&amp;prevDoc=102046246&amp;backlink=1&amp;&amp;nd=102385653" TargetMode="External"/><Relationship Id="rId346" Type="http://schemas.openxmlformats.org/officeDocument/2006/relationships/hyperlink" Target="http://pravo.gov.ru/proxy/ips/?docbody=&amp;prevDoc=102046246&amp;backlink=1&amp;&amp;nd=102088491" TargetMode="External"/><Relationship Id="rId388" Type="http://schemas.openxmlformats.org/officeDocument/2006/relationships/hyperlink" Target="http://pravo.gov.ru/proxy/ips/?docbody=&amp;prevDoc=102046246&amp;backlink=1&amp;&amp;nd=102374903" TargetMode="External"/><Relationship Id="rId85" Type="http://schemas.openxmlformats.org/officeDocument/2006/relationships/hyperlink" Target="http://pravo.gov.ru/proxy/ips/?docbody=&amp;prevDoc=102046246&amp;backlink=1&amp;&amp;nd=602682866" TargetMode="External"/><Relationship Id="rId150" Type="http://schemas.openxmlformats.org/officeDocument/2006/relationships/hyperlink" Target="http://pravo.gov.ru/proxy/ips/?docbody=&amp;prevDoc=102046246&amp;backlink=1&amp;&amp;nd=102385653" TargetMode="External"/><Relationship Id="rId192" Type="http://schemas.openxmlformats.org/officeDocument/2006/relationships/hyperlink" Target="http://pravo.gov.ru/proxy/ips/?docbody=&amp;prevDoc=102046246&amp;backlink=1&amp;&amp;nd=102088491" TargetMode="External"/><Relationship Id="rId206" Type="http://schemas.openxmlformats.org/officeDocument/2006/relationships/hyperlink" Target="http://pravo.gov.ru/proxy/ips/?docbody=&amp;prevDoc=102046246&amp;backlink=1&amp;&amp;nd=102801499" TargetMode="External"/><Relationship Id="rId413" Type="http://schemas.openxmlformats.org/officeDocument/2006/relationships/hyperlink" Target="http://pravo.gov.ru/proxy/ips/?docbody=&amp;prevDoc=102046246&amp;backlink=1&amp;&amp;nd=102088491" TargetMode="External"/><Relationship Id="rId248" Type="http://schemas.openxmlformats.org/officeDocument/2006/relationships/hyperlink" Target="http://pravo.gov.ru/proxy/ips/?docbody=&amp;prevDoc=102046246&amp;backlink=1&amp;&amp;nd=102355882" TargetMode="External"/><Relationship Id="rId455" Type="http://schemas.openxmlformats.org/officeDocument/2006/relationships/hyperlink" Target="http://pravo.gov.ru/proxy/ips/?docbody=&amp;prevDoc=102046246&amp;backlink=1&amp;&amp;nd=102118582" TargetMode="External"/><Relationship Id="rId12" Type="http://schemas.openxmlformats.org/officeDocument/2006/relationships/hyperlink" Target="http://pravo.gov.ru/proxy/ips/?docbody=&amp;prevDoc=102046246&amp;backlink=1&amp;&amp;nd=102117868" TargetMode="External"/><Relationship Id="rId108" Type="http://schemas.openxmlformats.org/officeDocument/2006/relationships/hyperlink" Target="http://pravo.gov.ru/proxy/ips/?docbody=&amp;prevDoc=102046246&amp;backlink=1&amp;&amp;nd=102117868" TargetMode="External"/><Relationship Id="rId315" Type="http://schemas.openxmlformats.org/officeDocument/2006/relationships/hyperlink" Target="http://pravo.gov.ru/proxy/ips/?docbody=&amp;prevDoc=102046246&amp;backlink=1&amp;&amp;nd=102385653" TargetMode="External"/><Relationship Id="rId357" Type="http://schemas.openxmlformats.org/officeDocument/2006/relationships/hyperlink" Target="http://pravo.gov.ru/proxy/ips/?docbody=&amp;prevDoc=102046246&amp;backlink=1&amp;&amp;nd=102088491" TargetMode="External"/><Relationship Id="rId54" Type="http://schemas.openxmlformats.org/officeDocument/2006/relationships/hyperlink" Target="http://pravo.gov.ru/proxy/ips/?docbody=&amp;prevDoc=102046246&amp;backlink=1&amp;&amp;nd=102478565" TargetMode="External"/><Relationship Id="rId96" Type="http://schemas.openxmlformats.org/officeDocument/2006/relationships/hyperlink" Target="http://pravo.gov.ru/proxy/ips/?docbody=&amp;prevDoc=102046246&amp;backlink=1&amp;&amp;nd=102651470" TargetMode="External"/><Relationship Id="rId161" Type="http://schemas.openxmlformats.org/officeDocument/2006/relationships/hyperlink" Target="http://pravo.gov.ru/proxy/ips/?docbody=&amp;prevDoc=102046246&amp;backlink=1&amp;&amp;nd=102088491" TargetMode="External"/><Relationship Id="rId217" Type="http://schemas.openxmlformats.org/officeDocument/2006/relationships/hyperlink" Target="http://pravo.gov.ru/proxy/ips/?docbody=&amp;prevDoc=102046246&amp;backlink=1&amp;&amp;nd=102123303" TargetMode="External"/><Relationship Id="rId399" Type="http://schemas.openxmlformats.org/officeDocument/2006/relationships/hyperlink" Target="http://pravo.gov.ru/proxy/ips/?docbody=&amp;prevDoc=102046246&amp;backlink=1&amp;&amp;nd=102374903" TargetMode="External"/><Relationship Id="rId259" Type="http://schemas.openxmlformats.org/officeDocument/2006/relationships/hyperlink" Target="http://pravo.gov.ru/proxy/ips/?docbody=&amp;prevDoc=102046246&amp;backlink=1&amp;&amp;nd=603592534" TargetMode="External"/><Relationship Id="rId424" Type="http://schemas.openxmlformats.org/officeDocument/2006/relationships/hyperlink" Target="http://pravo.gov.ru/proxy/ips/?docbody=&amp;prevDoc=102046246&amp;backlink=1&amp;&amp;nd=102439966" TargetMode="External"/><Relationship Id="rId466" Type="http://schemas.openxmlformats.org/officeDocument/2006/relationships/hyperlink" Target="http://pravo.gov.ru/proxy/ips/?docbody=&amp;prevDoc=102046246&amp;backlink=1&amp;&amp;nd=102439966" TargetMode="External"/><Relationship Id="rId23" Type="http://schemas.openxmlformats.org/officeDocument/2006/relationships/hyperlink" Target="http://pravo.gov.ru/proxy/ips/?docbody=&amp;prevDoc=102046246&amp;backlink=1&amp;&amp;nd=102146592" TargetMode="External"/><Relationship Id="rId119" Type="http://schemas.openxmlformats.org/officeDocument/2006/relationships/hyperlink" Target="http://pravo.gov.ru/proxy/ips/?docbody=&amp;prevDoc=102046246&amp;backlink=1&amp;&amp;nd=102359913" TargetMode="External"/><Relationship Id="rId270" Type="http://schemas.openxmlformats.org/officeDocument/2006/relationships/hyperlink" Target="http://pravo.gov.ru/proxy/ips/?docbody=&amp;prevDoc=102046246&amp;backlink=1&amp;&amp;nd=102074279" TargetMode="External"/><Relationship Id="rId326" Type="http://schemas.openxmlformats.org/officeDocument/2006/relationships/hyperlink" Target="http://pravo.gov.ru/proxy/ips/?docbody=&amp;prevDoc=102046246&amp;backlink=1&amp;&amp;nd=102146601" TargetMode="External"/><Relationship Id="rId65" Type="http://schemas.openxmlformats.org/officeDocument/2006/relationships/hyperlink" Target="http://pravo.gov.ru/proxy/ips/?docbody=&amp;prevDoc=102046246&amp;backlink=1&amp;&amp;nd=602263688" TargetMode="External"/><Relationship Id="rId130" Type="http://schemas.openxmlformats.org/officeDocument/2006/relationships/hyperlink" Target="http://pravo.gov.ru/proxy/ips/?docbody=&amp;prevDoc=102046246&amp;backlink=1&amp;&amp;nd=102162260" TargetMode="External"/><Relationship Id="rId368" Type="http://schemas.openxmlformats.org/officeDocument/2006/relationships/hyperlink" Target="http://pravo.gov.ru/proxy/ips/?docbody=&amp;prevDoc=102046246&amp;backlink=1&amp;&amp;nd=102088491" TargetMode="External"/><Relationship Id="rId172" Type="http://schemas.openxmlformats.org/officeDocument/2006/relationships/hyperlink" Target="http://pravo.gov.ru/proxy/ips/?docbody=&amp;prevDoc=102046246&amp;backlink=1&amp;&amp;nd=102131047" TargetMode="External"/><Relationship Id="rId228" Type="http://schemas.openxmlformats.org/officeDocument/2006/relationships/hyperlink" Target="http://pravo.gov.ru/proxy/ips/?docbody=&amp;prevDoc=102046246&amp;backlink=1&amp;&amp;nd=102355882" TargetMode="External"/><Relationship Id="rId435" Type="http://schemas.openxmlformats.org/officeDocument/2006/relationships/hyperlink" Target="http://pravo.gov.ru/proxy/ips/?docbody=&amp;prevDoc=102046246&amp;backlink=1&amp;&amp;nd=102349051" TargetMode="External"/><Relationship Id="rId477" Type="http://schemas.openxmlformats.org/officeDocument/2006/relationships/hyperlink" Target="http://pravo.gov.ru/proxy/ips/?docbody=&amp;prevDoc=102046246&amp;backlink=1&amp;&amp;nd=102398362" TargetMode="External"/><Relationship Id="rId281" Type="http://schemas.openxmlformats.org/officeDocument/2006/relationships/hyperlink" Target="http://pravo.gov.ru/proxy/ips/?docbody=&amp;prevDoc=102046246&amp;backlink=1&amp;&amp;nd=102165719" TargetMode="External"/><Relationship Id="rId337" Type="http://schemas.openxmlformats.org/officeDocument/2006/relationships/hyperlink" Target="http://pravo.gov.ru/proxy/ips/?docbody=&amp;prevDoc=102046246&amp;backlink=1&amp;&amp;nd=102385653" TargetMode="External"/><Relationship Id="rId34" Type="http://schemas.openxmlformats.org/officeDocument/2006/relationships/hyperlink" Target="http://pravo.gov.ru/proxy/ips/?docbody=&amp;prevDoc=102046246&amp;backlink=1&amp;&amp;nd=102349056" TargetMode="External"/><Relationship Id="rId55" Type="http://schemas.openxmlformats.org/officeDocument/2006/relationships/hyperlink" Target="http://pravo.gov.ru/proxy/ips/?docbody=&amp;prevDoc=102046246&amp;backlink=1&amp;&amp;nd=102479196" TargetMode="External"/><Relationship Id="rId76" Type="http://schemas.openxmlformats.org/officeDocument/2006/relationships/hyperlink" Target="http://pravo.gov.ru/proxy/ips/?docbody=&amp;prevDoc=102046246&amp;backlink=1&amp;&amp;nd=602242444" TargetMode="External"/><Relationship Id="rId97" Type="http://schemas.openxmlformats.org/officeDocument/2006/relationships/hyperlink" Target="http://pravo.gov.ru/proxy/ips/?docbody=&amp;prevDoc=102046246&amp;backlink=1&amp;&amp;nd=102117868" TargetMode="External"/><Relationship Id="rId120" Type="http://schemas.openxmlformats.org/officeDocument/2006/relationships/hyperlink" Target="http://pravo.gov.ru/proxy/ips/?docbody=&amp;prevDoc=102046246&amp;backlink=1&amp;&amp;nd=602242444" TargetMode="External"/><Relationship Id="rId141" Type="http://schemas.openxmlformats.org/officeDocument/2006/relationships/hyperlink" Target="http://pravo.gov.ru/proxy/ips/?docbody=&amp;prevDoc=102046246&amp;backlink=1&amp;&amp;nd=102149703" TargetMode="External"/><Relationship Id="rId358" Type="http://schemas.openxmlformats.org/officeDocument/2006/relationships/hyperlink" Target="http://pravo.gov.ru/proxy/ips/?docbody=&amp;prevDoc=102046246&amp;backlink=1&amp;&amp;nd=102123577" TargetMode="External"/><Relationship Id="rId379" Type="http://schemas.openxmlformats.org/officeDocument/2006/relationships/hyperlink" Target="http://pravo.gov.ru/proxy/ips/?docbody=&amp;prevDoc=102046246&amp;backlink=1&amp;&amp;nd=102091563" TargetMode="External"/><Relationship Id="rId7" Type="http://schemas.openxmlformats.org/officeDocument/2006/relationships/hyperlink" Target="http://pravo.gov.ru/proxy/ips/?docbody=&amp;prevDoc=102046246&amp;backlink=1&amp;&amp;nd=102091563" TargetMode="External"/><Relationship Id="rId162" Type="http://schemas.openxmlformats.org/officeDocument/2006/relationships/hyperlink" Target="http://pravo.gov.ru/proxy/ips/?docbody=&amp;prevDoc=102046246&amp;backlink=1&amp;&amp;nd=102088491" TargetMode="External"/><Relationship Id="rId183" Type="http://schemas.openxmlformats.org/officeDocument/2006/relationships/hyperlink" Target="http://pravo.gov.ru/proxy/ips/?docbody=&amp;prevDoc=102046246&amp;backlink=1&amp;&amp;nd=602682866" TargetMode="External"/><Relationship Id="rId218" Type="http://schemas.openxmlformats.org/officeDocument/2006/relationships/hyperlink" Target="http://pravo.gov.ru/proxy/ips/?docbody=&amp;prevDoc=102046246&amp;backlink=1&amp;&amp;nd=102108021" TargetMode="External"/><Relationship Id="rId239" Type="http://schemas.openxmlformats.org/officeDocument/2006/relationships/hyperlink" Target="http://pravo.gov.ru/proxy/ips/?docbody=&amp;prevDoc=102046246&amp;backlink=1&amp;&amp;nd=602236838" TargetMode="External"/><Relationship Id="rId390" Type="http://schemas.openxmlformats.org/officeDocument/2006/relationships/hyperlink" Target="http://pravo.gov.ru/proxy/ips/?docbody=&amp;prevDoc=102046246&amp;backlink=1&amp;&amp;nd=102385653" TargetMode="External"/><Relationship Id="rId404" Type="http://schemas.openxmlformats.org/officeDocument/2006/relationships/hyperlink" Target="http://pravo.gov.ru/proxy/ips/?docbody=&amp;prevDoc=102046246&amp;backlink=1&amp;&amp;nd=102118581" TargetMode="External"/><Relationship Id="rId425" Type="http://schemas.openxmlformats.org/officeDocument/2006/relationships/hyperlink" Target="http://pravo.gov.ru/proxy/ips/?docbody=&amp;prevDoc=102046246&amp;backlink=1&amp;&amp;nd=102452031" TargetMode="External"/><Relationship Id="rId446" Type="http://schemas.openxmlformats.org/officeDocument/2006/relationships/hyperlink" Target="http://pravo.gov.ru/proxy/ips/?docbody=&amp;prevDoc=102046246&amp;backlink=1&amp;&amp;nd=102041891" TargetMode="External"/><Relationship Id="rId467" Type="http://schemas.openxmlformats.org/officeDocument/2006/relationships/hyperlink" Target="http://pravo.gov.ru/proxy/ips/?docbody=&amp;prevDoc=102046246&amp;backlink=1&amp;&amp;nd=102439966" TargetMode="External"/><Relationship Id="rId250" Type="http://schemas.openxmlformats.org/officeDocument/2006/relationships/hyperlink" Target="http://pravo.gov.ru/proxy/ips/?docbody=&amp;prevDoc=102046246&amp;backlink=1&amp;&amp;nd=102355882" TargetMode="External"/><Relationship Id="rId271" Type="http://schemas.openxmlformats.org/officeDocument/2006/relationships/hyperlink" Target="http://pravo.gov.ru/proxy/ips/?docbody=&amp;prevDoc=102046246&amp;backlink=1&amp;&amp;nd=102072376" TargetMode="External"/><Relationship Id="rId292" Type="http://schemas.openxmlformats.org/officeDocument/2006/relationships/hyperlink" Target="http://pravo.gov.ru/proxy/ips/?docbody=&amp;prevDoc=102046246&amp;backlink=1&amp;&amp;nd=102166739" TargetMode="External"/><Relationship Id="rId306" Type="http://schemas.openxmlformats.org/officeDocument/2006/relationships/hyperlink" Target="http://pravo.gov.ru/proxy/ips/?docbody=&amp;prevDoc=102046246&amp;backlink=1&amp;&amp;nd=102651484" TargetMode="External"/><Relationship Id="rId24" Type="http://schemas.openxmlformats.org/officeDocument/2006/relationships/hyperlink" Target="http://pravo.gov.ru/proxy/ips/?docbody=&amp;prevDoc=102046246&amp;backlink=1&amp;&amp;nd=102146596" TargetMode="External"/><Relationship Id="rId45" Type="http://schemas.openxmlformats.org/officeDocument/2006/relationships/hyperlink" Target="http://pravo.gov.ru/proxy/ips/?docbody=&amp;prevDoc=102046246&amp;backlink=1&amp;&amp;nd=102398362" TargetMode="External"/><Relationship Id="rId66" Type="http://schemas.openxmlformats.org/officeDocument/2006/relationships/hyperlink" Target="http://pravo.gov.ru/proxy/ips/?docbody=&amp;prevDoc=102046246&amp;backlink=1&amp;&amp;nd=602618870" TargetMode="External"/><Relationship Id="rId87" Type="http://schemas.openxmlformats.org/officeDocument/2006/relationships/hyperlink" Target="http://pravo.gov.ru/proxy/ips/?docbody=&amp;prevDoc=102046246&amp;backlink=1&amp;&amp;nd=102403659" TargetMode="External"/><Relationship Id="rId110" Type="http://schemas.openxmlformats.org/officeDocument/2006/relationships/hyperlink" Target="http://pravo.gov.ru/proxy/ips/?docbody=&amp;prevDoc=102046246&amp;backlink=1&amp;&amp;nd=602242444" TargetMode="External"/><Relationship Id="rId131" Type="http://schemas.openxmlformats.org/officeDocument/2006/relationships/hyperlink" Target="http://pravo.gov.ru/proxy/ips/?docbody=&amp;prevDoc=102046246&amp;backlink=1&amp;&amp;nd=102088491" TargetMode="External"/><Relationship Id="rId327" Type="http://schemas.openxmlformats.org/officeDocument/2006/relationships/hyperlink" Target="http://pravo.gov.ru/proxy/ips/?docbody=&amp;prevDoc=102046246&amp;backlink=1&amp;&amp;nd=102088491" TargetMode="External"/><Relationship Id="rId348" Type="http://schemas.openxmlformats.org/officeDocument/2006/relationships/hyperlink" Target="http://pravo.gov.ru/proxy/ips/?docbody=&amp;prevDoc=102046246&amp;backlink=1&amp;&amp;nd=102801499" TargetMode="External"/><Relationship Id="rId369" Type="http://schemas.openxmlformats.org/officeDocument/2006/relationships/hyperlink" Target="http://pravo.gov.ru/proxy/ips/?docbody=&amp;prevDoc=102046246&amp;backlink=1&amp;&amp;nd=102088491" TargetMode="External"/><Relationship Id="rId152" Type="http://schemas.openxmlformats.org/officeDocument/2006/relationships/hyperlink" Target="http://pravo.gov.ru/proxy/ips/?docbody=&amp;prevDoc=102046246&amp;backlink=1&amp;&amp;nd=102385653" TargetMode="External"/><Relationship Id="rId173" Type="http://schemas.openxmlformats.org/officeDocument/2006/relationships/hyperlink" Target="http://pravo.gov.ru/proxy/ips/?docbody=&amp;prevDoc=102046246&amp;backlink=1&amp;&amp;nd=102145132" TargetMode="External"/><Relationship Id="rId194" Type="http://schemas.openxmlformats.org/officeDocument/2006/relationships/hyperlink" Target="http://pravo.gov.ru/proxy/ips/?docbody=&amp;prevDoc=102046246&amp;backlink=1&amp;&amp;nd=102801499" TargetMode="External"/><Relationship Id="rId208" Type="http://schemas.openxmlformats.org/officeDocument/2006/relationships/hyperlink" Target="http://pravo.gov.ru/proxy/ips/?docbody=&amp;prevDoc=102046246&amp;backlink=1&amp;&amp;nd=102165719" TargetMode="External"/><Relationship Id="rId229" Type="http://schemas.openxmlformats.org/officeDocument/2006/relationships/hyperlink" Target="http://pravo.gov.ru/proxy/ips/?docbody=&amp;prevDoc=102046246&amp;backlink=1&amp;&amp;nd=102115041" TargetMode="External"/><Relationship Id="rId380" Type="http://schemas.openxmlformats.org/officeDocument/2006/relationships/hyperlink" Target="http://pravo.gov.ru/proxy/ips/?docbody=&amp;prevDoc=102046246&amp;backlink=1&amp;&amp;nd=102403672" TargetMode="External"/><Relationship Id="rId415" Type="http://schemas.openxmlformats.org/officeDocument/2006/relationships/hyperlink" Target="http://pravo.gov.ru/proxy/ips/?docbody=&amp;prevDoc=102046246&amp;backlink=1&amp;&amp;nd=102088491" TargetMode="External"/><Relationship Id="rId436" Type="http://schemas.openxmlformats.org/officeDocument/2006/relationships/hyperlink" Target="http://pravo.gov.ru/proxy/ips/?docbody=&amp;prevDoc=102046246&amp;backlink=1&amp;&amp;nd=102349051" TargetMode="External"/><Relationship Id="rId457" Type="http://schemas.openxmlformats.org/officeDocument/2006/relationships/hyperlink" Target="http://pravo.gov.ru/proxy/ips/?docbody=&amp;prevDoc=102046246&amp;backlink=1&amp;&amp;nd=102452031" TargetMode="External"/><Relationship Id="rId240" Type="http://schemas.openxmlformats.org/officeDocument/2006/relationships/hyperlink" Target="http://pravo.gov.ru/proxy/ips/?docbody=&amp;prevDoc=102046246&amp;backlink=1&amp;&amp;nd=602236838" TargetMode="External"/><Relationship Id="rId261" Type="http://schemas.openxmlformats.org/officeDocument/2006/relationships/hyperlink" Target="http://pravo.gov.ru/proxy/ips/?docbody=&amp;prevDoc=102046246&amp;backlink=1&amp;&amp;nd=102091563" TargetMode="External"/><Relationship Id="rId478" Type="http://schemas.openxmlformats.org/officeDocument/2006/relationships/hyperlink" Target="http://pravo.gov.ru/proxy/ips/?docbody=&amp;prevDoc=102046246&amp;backlink=1&amp;&amp;nd=102439966" TargetMode="External"/><Relationship Id="rId14" Type="http://schemas.openxmlformats.org/officeDocument/2006/relationships/hyperlink" Target="http://pravo.gov.ru/proxy/ips/?docbody=&amp;prevDoc=102046246&amp;backlink=1&amp;&amp;nd=102118578" TargetMode="External"/><Relationship Id="rId35" Type="http://schemas.openxmlformats.org/officeDocument/2006/relationships/hyperlink" Target="http://pravo.gov.ru/proxy/ips/?docbody=&amp;prevDoc=102046246&amp;backlink=1&amp;&amp;nd=102349051" TargetMode="External"/><Relationship Id="rId56" Type="http://schemas.openxmlformats.org/officeDocument/2006/relationships/hyperlink" Target="http://pravo.gov.ru/proxy/ips/?docbody=&amp;prevDoc=102046246&amp;backlink=1&amp;&amp;nd=102651470" TargetMode="External"/><Relationship Id="rId77" Type="http://schemas.openxmlformats.org/officeDocument/2006/relationships/hyperlink" Target="http://pravo.gov.ru/proxy/ips/?docbody=&amp;prevDoc=102046246&amp;backlink=1&amp;&amp;nd=102478565" TargetMode="External"/><Relationship Id="rId100" Type="http://schemas.openxmlformats.org/officeDocument/2006/relationships/hyperlink" Target="http://pravo.gov.ru/proxy/ips/?docbody=&amp;prevDoc=102046246&amp;backlink=1&amp;&amp;nd=102679535" TargetMode="External"/><Relationship Id="rId282" Type="http://schemas.openxmlformats.org/officeDocument/2006/relationships/hyperlink" Target="http://pravo.gov.ru/proxy/ips/?docbody=&amp;prevDoc=102046246&amp;backlink=1&amp;&amp;nd=602912107" TargetMode="External"/><Relationship Id="rId317" Type="http://schemas.openxmlformats.org/officeDocument/2006/relationships/hyperlink" Target="http://pravo.gov.ru/proxy/ips/?docbody=&amp;prevDoc=102046246&amp;backlink=1&amp;&amp;nd=102453079" TargetMode="External"/><Relationship Id="rId338" Type="http://schemas.openxmlformats.org/officeDocument/2006/relationships/hyperlink" Target="http://pravo.gov.ru/proxy/ips/?docbody=&amp;prevDoc=102046246&amp;backlink=1&amp;&amp;nd=102385653" TargetMode="External"/><Relationship Id="rId359" Type="http://schemas.openxmlformats.org/officeDocument/2006/relationships/hyperlink" Target="http://pravo.gov.ru/proxy/ips/?docbody=&amp;prevDoc=102046246&amp;backlink=1&amp;&amp;nd=603592534" TargetMode="External"/><Relationship Id="rId8" Type="http://schemas.openxmlformats.org/officeDocument/2006/relationships/hyperlink" Target="http://pravo.gov.ru/proxy/ips/?docbody=&amp;prevDoc=102046246&amp;backlink=1&amp;&amp;nd=102108021" TargetMode="External"/><Relationship Id="rId98" Type="http://schemas.openxmlformats.org/officeDocument/2006/relationships/hyperlink" Target="http://pravo.gov.ru/proxy/ips/?docbody=&amp;prevDoc=102046246&amp;backlink=1&amp;&amp;nd=102117868" TargetMode="External"/><Relationship Id="rId121" Type="http://schemas.openxmlformats.org/officeDocument/2006/relationships/hyperlink" Target="http://pravo.gov.ru/proxy/ips/?docbody=&amp;prevDoc=102046246&amp;backlink=1&amp;&amp;nd=102355882" TargetMode="External"/><Relationship Id="rId142" Type="http://schemas.openxmlformats.org/officeDocument/2006/relationships/hyperlink" Target="http://pravo.gov.ru/proxy/ips/?docbody=&amp;prevDoc=102046246&amp;backlink=1&amp;&amp;nd=102149703" TargetMode="External"/><Relationship Id="rId163" Type="http://schemas.openxmlformats.org/officeDocument/2006/relationships/hyperlink" Target="http://pravo.gov.ru/proxy/ips/?docbody=&amp;prevDoc=102046246&amp;backlink=1&amp;&amp;nd=102385653" TargetMode="External"/><Relationship Id="rId184" Type="http://schemas.openxmlformats.org/officeDocument/2006/relationships/hyperlink" Target="http://pravo.gov.ru/proxy/ips/?docbody=&amp;prevDoc=102046246&amp;backlink=1&amp;&amp;nd=102801499" TargetMode="External"/><Relationship Id="rId219" Type="http://schemas.openxmlformats.org/officeDocument/2006/relationships/hyperlink" Target="http://pravo.gov.ru/proxy/ips/?docbody=&amp;prevDoc=102046246&amp;backlink=1&amp;&amp;nd=102355882" TargetMode="External"/><Relationship Id="rId370" Type="http://schemas.openxmlformats.org/officeDocument/2006/relationships/hyperlink" Target="http://pravo.gov.ru/proxy/ips/?docbody=&amp;prevDoc=102046246&amp;backlink=1&amp;&amp;nd=102706118" TargetMode="External"/><Relationship Id="rId391" Type="http://schemas.openxmlformats.org/officeDocument/2006/relationships/hyperlink" Target="http://pravo.gov.ru/proxy/ips/?docbody=&amp;prevDoc=102046246&amp;backlink=1&amp;&amp;nd=102385653" TargetMode="External"/><Relationship Id="rId405" Type="http://schemas.openxmlformats.org/officeDocument/2006/relationships/hyperlink" Target="http://pravo.gov.ru/proxy/ips/?docbody=&amp;prevDoc=102046246&amp;backlink=1&amp;&amp;nd=102088491" TargetMode="External"/><Relationship Id="rId426" Type="http://schemas.openxmlformats.org/officeDocument/2006/relationships/hyperlink" Target="http://pravo.gov.ru/proxy/ips/?docbody=&amp;prevDoc=102046246&amp;backlink=1&amp;&amp;nd=102404066" TargetMode="External"/><Relationship Id="rId447" Type="http://schemas.openxmlformats.org/officeDocument/2006/relationships/hyperlink" Target="http://pravo.gov.ru/proxy/ips/?docbody=&amp;prevDoc=102046246&amp;backlink=1&amp;&amp;nd=102453079" TargetMode="External"/><Relationship Id="rId230" Type="http://schemas.openxmlformats.org/officeDocument/2006/relationships/hyperlink" Target="http://pravo.gov.ru/proxy/ips/?docbody=&amp;prevDoc=102046246&amp;backlink=1&amp;&amp;nd=102376014" TargetMode="External"/><Relationship Id="rId251" Type="http://schemas.openxmlformats.org/officeDocument/2006/relationships/hyperlink" Target="http://pravo.gov.ru/proxy/ips/?docbody=&amp;prevDoc=102046246&amp;backlink=1&amp;&amp;nd=102355882" TargetMode="External"/><Relationship Id="rId468" Type="http://schemas.openxmlformats.org/officeDocument/2006/relationships/hyperlink" Target="http://pravo.gov.ru/proxy/ips/?docbody=&amp;prevDoc=102046246&amp;backlink=1&amp;&amp;nd=102165719" TargetMode="External"/><Relationship Id="rId25" Type="http://schemas.openxmlformats.org/officeDocument/2006/relationships/hyperlink" Target="http://pravo.gov.ru/proxy/ips/?docbody=&amp;prevDoc=102046246&amp;backlink=1&amp;&amp;nd=102146601" TargetMode="External"/><Relationship Id="rId46" Type="http://schemas.openxmlformats.org/officeDocument/2006/relationships/hyperlink" Target="http://pravo.gov.ru/proxy/ips/?docbody=&amp;prevDoc=102046246&amp;backlink=1&amp;&amp;nd=102403672" TargetMode="External"/><Relationship Id="rId67" Type="http://schemas.openxmlformats.org/officeDocument/2006/relationships/hyperlink" Target="http://pravo.gov.ru/proxy/ips/?docbody=&amp;prevDoc=102046246&amp;backlink=1&amp;&amp;nd=602682866" TargetMode="External"/><Relationship Id="rId272" Type="http://schemas.openxmlformats.org/officeDocument/2006/relationships/hyperlink" Target="http://pravo.gov.ru/proxy/ips/?docbody=&amp;prevDoc=102046246&amp;backlink=1&amp;&amp;nd=603592534" TargetMode="External"/><Relationship Id="rId293" Type="http://schemas.openxmlformats.org/officeDocument/2006/relationships/hyperlink" Target="http://pravo.gov.ru/proxy/ips/?docbody=&amp;prevDoc=102046246&amp;backlink=1&amp;&amp;nd=102166739" TargetMode="External"/><Relationship Id="rId307" Type="http://schemas.openxmlformats.org/officeDocument/2006/relationships/hyperlink" Target="http://pravo.gov.ru/proxy/ips/?docbody=&amp;prevDoc=102046246&amp;backlink=1&amp;&amp;nd=102651484" TargetMode="External"/><Relationship Id="rId328" Type="http://schemas.openxmlformats.org/officeDocument/2006/relationships/hyperlink" Target="http://pravo.gov.ru/proxy/ips/?docbody=&amp;prevDoc=102046246&amp;backlink=1&amp;&amp;nd=102679535" TargetMode="External"/><Relationship Id="rId349" Type="http://schemas.openxmlformats.org/officeDocument/2006/relationships/hyperlink" Target="http://pravo.gov.ru/proxy/ips/?docbody=&amp;prevDoc=102046246&amp;backlink=1&amp;&amp;nd=602263688" TargetMode="External"/><Relationship Id="rId88" Type="http://schemas.openxmlformats.org/officeDocument/2006/relationships/hyperlink" Target="http://pravo.gov.ru/proxy/ips/?docbody=&amp;prevDoc=102046246&amp;backlink=1&amp;&amp;nd=602682866" TargetMode="External"/><Relationship Id="rId111" Type="http://schemas.openxmlformats.org/officeDocument/2006/relationships/hyperlink" Target="http://pravo.gov.ru/proxy/ips/?docbody=&amp;prevDoc=102046246&amp;backlink=1&amp;&amp;nd=102118581" TargetMode="External"/><Relationship Id="rId132" Type="http://schemas.openxmlformats.org/officeDocument/2006/relationships/hyperlink" Target="http://pravo.gov.ru/proxy/ips/?docbody=&amp;prevDoc=102046246&amp;backlink=1&amp;&amp;nd=602236853" TargetMode="External"/><Relationship Id="rId153" Type="http://schemas.openxmlformats.org/officeDocument/2006/relationships/hyperlink" Target="http://pravo.gov.ru/proxy/ips/?docbody=&amp;prevDoc=102046246&amp;backlink=1&amp;&amp;nd=102403659" TargetMode="External"/><Relationship Id="rId174" Type="http://schemas.openxmlformats.org/officeDocument/2006/relationships/hyperlink" Target="http://pravo.gov.ru/proxy/ips/?docbody=&amp;prevDoc=102046246&amp;backlink=1&amp;&amp;nd=102131047" TargetMode="External"/><Relationship Id="rId195" Type="http://schemas.openxmlformats.org/officeDocument/2006/relationships/hyperlink" Target="http://pravo.gov.ru/proxy/ips/?docbody=&amp;prevDoc=102046246&amp;backlink=1&amp;&amp;nd=602263688" TargetMode="External"/><Relationship Id="rId209" Type="http://schemas.openxmlformats.org/officeDocument/2006/relationships/hyperlink" Target="http://pravo.gov.ru/proxy/ips/?docbody=&amp;prevDoc=102046246&amp;backlink=1&amp;&amp;nd=602682866" TargetMode="External"/><Relationship Id="rId360" Type="http://schemas.openxmlformats.org/officeDocument/2006/relationships/hyperlink" Target="http://pravo.gov.ru/proxy/ips/?docbody=&amp;prevDoc=102046246&amp;backlink=1&amp;&amp;nd=102088491" TargetMode="External"/><Relationship Id="rId381" Type="http://schemas.openxmlformats.org/officeDocument/2006/relationships/hyperlink" Target="http://pravo.gov.ru/proxy/ips/?docbody=&amp;prevDoc=102046246&amp;backlink=1&amp;&amp;nd=102706118" TargetMode="External"/><Relationship Id="rId416" Type="http://schemas.openxmlformats.org/officeDocument/2006/relationships/hyperlink" Target="http://pravo.gov.ru/proxy/ips/?docbody=&amp;prevDoc=102046246&amp;backlink=1&amp;&amp;nd=102088491" TargetMode="External"/><Relationship Id="rId220" Type="http://schemas.openxmlformats.org/officeDocument/2006/relationships/hyperlink" Target="http://pravo.gov.ru/proxy/ips/?docbody=&amp;prevDoc=102046246&amp;backlink=1&amp;&amp;nd=102355882" TargetMode="External"/><Relationship Id="rId241" Type="http://schemas.openxmlformats.org/officeDocument/2006/relationships/hyperlink" Target="http://pravo.gov.ru/proxy/ips/?docbody=&amp;prevDoc=102046246&amp;backlink=1&amp;&amp;nd=602236838" TargetMode="External"/><Relationship Id="rId437" Type="http://schemas.openxmlformats.org/officeDocument/2006/relationships/hyperlink" Target="http://pravo.gov.ru/proxy/ips/?docbody=&amp;prevDoc=102046246&amp;backlink=1&amp;&amp;nd=102349051" TargetMode="External"/><Relationship Id="rId458" Type="http://schemas.openxmlformats.org/officeDocument/2006/relationships/hyperlink" Target="http://pravo.gov.ru/proxy/ips/?docbody=&amp;prevDoc=102046246&amp;backlink=1&amp;&amp;nd=102439966" TargetMode="External"/><Relationship Id="rId479" Type="http://schemas.openxmlformats.org/officeDocument/2006/relationships/hyperlink" Target="http://pravo.gov.ru/proxy/ips/?docbody=&amp;prevDoc=102046246&amp;backlink=1&amp;&amp;nd=102157373" TargetMode="External"/><Relationship Id="rId15" Type="http://schemas.openxmlformats.org/officeDocument/2006/relationships/hyperlink" Target="http://pravo.gov.ru/proxy/ips/?docbody=&amp;prevDoc=102046246&amp;backlink=1&amp;&amp;nd=102118582" TargetMode="External"/><Relationship Id="rId36" Type="http://schemas.openxmlformats.org/officeDocument/2006/relationships/hyperlink" Target="http://pravo.gov.ru/proxy/ips/?docbody=&amp;prevDoc=102046246&amp;backlink=1&amp;&amp;nd=102355882" TargetMode="External"/><Relationship Id="rId57" Type="http://schemas.openxmlformats.org/officeDocument/2006/relationships/hyperlink" Target="http://pravo.gov.ru/proxy/ips/?docbody=&amp;prevDoc=102046246&amp;backlink=1&amp;&amp;nd=102651484" TargetMode="External"/><Relationship Id="rId262" Type="http://schemas.openxmlformats.org/officeDocument/2006/relationships/hyperlink" Target="http://pravo.gov.ru/proxy/ips/?docbody=&amp;prevDoc=102046246&amp;backlink=1&amp;&amp;nd=102376013" TargetMode="External"/><Relationship Id="rId283" Type="http://schemas.openxmlformats.org/officeDocument/2006/relationships/hyperlink" Target="http://pravo.gov.ru/proxy/ips/?docbody=&amp;prevDoc=102046246&amp;backlink=1&amp;&amp;nd=102158442" TargetMode="External"/><Relationship Id="rId318" Type="http://schemas.openxmlformats.org/officeDocument/2006/relationships/hyperlink" Target="http://pravo.gov.ru/proxy/ips/?docbody=&amp;prevDoc=102046246&amp;backlink=1&amp;&amp;nd=602618870" TargetMode="External"/><Relationship Id="rId339" Type="http://schemas.openxmlformats.org/officeDocument/2006/relationships/hyperlink" Target="http://pravo.gov.ru/proxy/ips/?docbody=&amp;prevDoc=102046246&amp;backlink=1&amp;&amp;nd=102108021" TargetMode="External"/><Relationship Id="rId78" Type="http://schemas.openxmlformats.org/officeDocument/2006/relationships/hyperlink" Target="http://pravo.gov.ru/proxy/ips/?docbody=&amp;prevDoc=102046246&amp;backlink=1&amp;&amp;nd=102376014" TargetMode="External"/><Relationship Id="rId99" Type="http://schemas.openxmlformats.org/officeDocument/2006/relationships/hyperlink" Target="http://pravo.gov.ru/proxy/ips/?docbody=&amp;prevDoc=102046246&amp;backlink=1&amp;&amp;nd=102651470" TargetMode="External"/><Relationship Id="rId101" Type="http://schemas.openxmlformats.org/officeDocument/2006/relationships/hyperlink" Target="http://pravo.gov.ru/proxy/ips/?docbody=&amp;prevDoc=102046246&amp;backlink=1&amp;&amp;nd=102117868" TargetMode="External"/><Relationship Id="rId122" Type="http://schemas.openxmlformats.org/officeDocument/2006/relationships/hyperlink" Target="http://pravo.gov.ru/proxy/ips/?docbody=&amp;prevDoc=102046246&amp;backlink=1&amp;&amp;nd=102108021" TargetMode="External"/><Relationship Id="rId143" Type="http://schemas.openxmlformats.org/officeDocument/2006/relationships/hyperlink" Target="http://pravo.gov.ru/proxy/ips/?docbody=&amp;prevDoc=102046246&amp;backlink=1&amp;&amp;nd=102149703" TargetMode="External"/><Relationship Id="rId164" Type="http://schemas.openxmlformats.org/officeDocument/2006/relationships/hyperlink" Target="http://pravo.gov.ru/proxy/ips/?docbody=&amp;prevDoc=102046246&amp;backlink=1&amp;&amp;nd=102403659" TargetMode="External"/><Relationship Id="rId185" Type="http://schemas.openxmlformats.org/officeDocument/2006/relationships/hyperlink" Target="http://pravo.gov.ru/proxy/ips/?docbody=&amp;prevDoc=102046246&amp;backlink=1&amp;&amp;nd=602912107" TargetMode="External"/><Relationship Id="rId350" Type="http://schemas.openxmlformats.org/officeDocument/2006/relationships/hyperlink" Target="http://pravo.gov.ru/proxy/ips/?docbody=&amp;prevDoc=102046246&amp;backlink=1&amp;&amp;nd=102108021" TargetMode="External"/><Relationship Id="rId371" Type="http://schemas.openxmlformats.org/officeDocument/2006/relationships/hyperlink" Target="http://pravo.gov.ru/proxy/ips/?docbody=&amp;prevDoc=102046246&amp;backlink=1&amp;&amp;nd=102145133" TargetMode="External"/><Relationship Id="rId406" Type="http://schemas.openxmlformats.org/officeDocument/2006/relationships/hyperlink" Target="http://pravo.gov.ru/proxy/ips/?docbody=&amp;prevDoc=102046246&amp;backlink=1&amp;&amp;nd=102118581" TargetMode="External"/><Relationship Id="rId9" Type="http://schemas.openxmlformats.org/officeDocument/2006/relationships/hyperlink" Target="http://pravo.gov.ru/proxy/ips/?docbody=&amp;prevDoc=102046246&amp;backlink=1&amp;&amp;nd=102108020" TargetMode="External"/><Relationship Id="rId210" Type="http://schemas.openxmlformats.org/officeDocument/2006/relationships/hyperlink" Target="http://pravo.gov.ru/proxy/ips/?docbody=&amp;prevDoc=102046246&amp;backlink=1&amp;&amp;nd=602682866" TargetMode="External"/><Relationship Id="rId392" Type="http://schemas.openxmlformats.org/officeDocument/2006/relationships/hyperlink" Target="http://pravo.gov.ru/proxy/ips/?docbody=&amp;prevDoc=102046246&amp;backlink=1&amp;&amp;nd=102118581" TargetMode="External"/><Relationship Id="rId427" Type="http://schemas.openxmlformats.org/officeDocument/2006/relationships/hyperlink" Target="http://pravo.gov.ru/proxy/ips/?docbody=&amp;prevDoc=102046246&amp;backlink=1&amp;&amp;nd=102118567" TargetMode="External"/><Relationship Id="rId448" Type="http://schemas.openxmlformats.org/officeDocument/2006/relationships/hyperlink" Target="http://pravo.gov.ru/proxy/ips/?docbody=&amp;prevDoc=102046246&amp;backlink=1&amp;&amp;nd=102748046" TargetMode="External"/><Relationship Id="rId469" Type="http://schemas.openxmlformats.org/officeDocument/2006/relationships/hyperlink" Target="http://pravo.gov.ru/proxy/ips/?docbody=&amp;prevDoc=102046246&amp;backlink=1&amp;&amp;nd=102452031" TargetMode="External"/><Relationship Id="rId26" Type="http://schemas.openxmlformats.org/officeDocument/2006/relationships/hyperlink" Target="http://pravo.gov.ru/proxy/ips/?docbody=&amp;prevDoc=102046246&amp;backlink=1&amp;&amp;nd=102149703" TargetMode="External"/><Relationship Id="rId231" Type="http://schemas.openxmlformats.org/officeDocument/2006/relationships/hyperlink" Target="http://pravo.gov.ru/proxy/ips/?docbody=&amp;prevDoc=102046246&amp;backlink=1&amp;&amp;nd=102437321" TargetMode="External"/><Relationship Id="rId252" Type="http://schemas.openxmlformats.org/officeDocument/2006/relationships/hyperlink" Target="http://pravo.gov.ru/proxy/ips/?docbody=&amp;prevDoc=102046246&amp;backlink=1&amp;&amp;nd=102158442" TargetMode="External"/><Relationship Id="rId273" Type="http://schemas.openxmlformats.org/officeDocument/2006/relationships/hyperlink" Target="http://pravo.gov.ru/proxy/ips/?docbody=&amp;prevDoc=102046246&amp;backlink=1&amp;&amp;nd=102375693" TargetMode="External"/><Relationship Id="rId294" Type="http://schemas.openxmlformats.org/officeDocument/2006/relationships/hyperlink" Target="http://pravo.gov.ru/proxy/ips/?docbody=&amp;prevDoc=102046246&amp;backlink=1&amp;&amp;nd=102801499" TargetMode="External"/><Relationship Id="rId308" Type="http://schemas.openxmlformats.org/officeDocument/2006/relationships/hyperlink" Target="http://pravo.gov.ru/proxy/ips/?docbody=&amp;prevDoc=102046246&amp;backlink=1&amp;&amp;nd=102349056" TargetMode="External"/><Relationship Id="rId329" Type="http://schemas.openxmlformats.org/officeDocument/2006/relationships/hyperlink" Target="http://pravo.gov.ru/proxy/ips/?docbody=&amp;prevDoc=102046246&amp;backlink=1&amp;&amp;nd=102679535" TargetMode="External"/><Relationship Id="rId480" Type="http://schemas.openxmlformats.org/officeDocument/2006/relationships/hyperlink" Target="http://pravo.gov.ru/proxy/ips/?docbody=&amp;prevDoc=102046246&amp;backlink=1&amp;&amp;nd=102022010" TargetMode="External"/><Relationship Id="rId47" Type="http://schemas.openxmlformats.org/officeDocument/2006/relationships/hyperlink" Target="http://pravo.gov.ru/proxy/ips/?docbody=&amp;prevDoc=102046246&amp;backlink=1&amp;&amp;nd=102403659" TargetMode="External"/><Relationship Id="rId68" Type="http://schemas.openxmlformats.org/officeDocument/2006/relationships/hyperlink" Target="http://pravo.gov.ru/proxy/ips/?docbody=&amp;prevDoc=102046246&amp;backlink=1&amp;&amp;nd=602912107" TargetMode="External"/><Relationship Id="rId89" Type="http://schemas.openxmlformats.org/officeDocument/2006/relationships/hyperlink" Target="http://pravo.gov.ru/proxy/ips/?docbody=&amp;prevDoc=102046246&amp;backlink=1&amp;&amp;nd=102801499" TargetMode="External"/><Relationship Id="rId112" Type="http://schemas.openxmlformats.org/officeDocument/2006/relationships/hyperlink" Target="http://pravo.gov.ru/proxy/ips/?docbody=&amp;prevDoc=102046246&amp;backlink=1&amp;&amp;nd=102108021" TargetMode="External"/><Relationship Id="rId133" Type="http://schemas.openxmlformats.org/officeDocument/2006/relationships/hyperlink" Target="http://pravo.gov.ru/proxy/ips/?docbody=&amp;prevDoc=102046246&amp;backlink=1&amp;&amp;nd=102088491" TargetMode="External"/><Relationship Id="rId154" Type="http://schemas.openxmlformats.org/officeDocument/2006/relationships/hyperlink" Target="http://pravo.gov.ru/proxy/ips/?docbody=&amp;prevDoc=102046246&amp;backlink=1&amp;&amp;nd=102403659" TargetMode="External"/><Relationship Id="rId175" Type="http://schemas.openxmlformats.org/officeDocument/2006/relationships/hyperlink" Target="http://pravo.gov.ru/proxy/ips/?docbody=&amp;prevDoc=102046246&amp;backlink=1&amp;&amp;nd=102131047" TargetMode="External"/><Relationship Id="rId340" Type="http://schemas.openxmlformats.org/officeDocument/2006/relationships/hyperlink" Target="http://pravo.gov.ru/proxy/ips/?docbody=&amp;prevDoc=102046246&amp;backlink=1&amp;&amp;nd=102376014" TargetMode="External"/><Relationship Id="rId361" Type="http://schemas.openxmlformats.org/officeDocument/2006/relationships/hyperlink" Target="http://pravo.gov.ru/proxy/ips/?docbody=&amp;prevDoc=102046246&amp;backlink=1&amp;&amp;nd=102088491" TargetMode="External"/><Relationship Id="rId196" Type="http://schemas.openxmlformats.org/officeDocument/2006/relationships/hyperlink" Target="http://pravo.gov.ru/proxy/ips/?docbody=&amp;prevDoc=102046246&amp;backlink=1&amp;&amp;nd=102403659" TargetMode="External"/><Relationship Id="rId200" Type="http://schemas.openxmlformats.org/officeDocument/2006/relationships/hyperlink" Target="http://pravo.gov.ru/proxy/ips/?docbody=&amp;prevDoc=102046246&amp;backlink=1&amp;&amp;nd=102376014" TargetMode="External"/><Relationship Id="rId382" Type="http://schemas.openxmlformats.org/officeDocument/2006/relationships/hyperlink" Target="http://pravo.gov.ru/proxy/ips/?docbody=&amp;prevDoc=102046246&amp;backlink=1&amp;&amp;nd=102455832" TargetMode="External"/><Relationship Id="rId417" Type="http://schemas.openxmlformats.org/officeDocument/2006/relationships/hyperlink" Target="http://pravo.gov.ru/proxy/ips/?docbody=&amp;prevDoc=102046246&amp;backlink=1&amp;&amp;nd=102679535" TargetMode="External"/><Relationship Id="rId438" Type="http://schemas.openxmlformats.org/officeDocument/2006/relationships/hyperlink" Target="http://pravo.gov.ru/proxy/ips/?docbody=&amp;prevDoc=102046246&amp;backlink=1&amp;&amp;nd=102349051" TargetMode="External"/><Relationship Id="rId459" Type="http://schemas.openxmlformats.org/officeDocument/2006/relationships/hyperlink" Target="http://pravo.gov.ru/proxy/ips/?docbody=&amp;prevDoc=102046246&amp;backlink=1&amp;&amp;nd=102439966" TargetMode="External"/><Relationship Id="rId16" Type="http://schemas.openxmlformats.org/officeDocument/2006/relationships/hyperlink" Target="http://pravo.gov.ru/proxy/ips/?docbody=&amp;prevDoc=102046246&amp;backlink=1&amp;&amp;nd=102118581" TargetMode="External"/><Relationship Id="rId221" Type="http://schemas.openxmlformats.org/officeDocument/2006/relationships/hyperlink" Target="http://pravo.gov.ru/proxy/ips/?docbody=&amp;prevDoc=102046246&amp;backlink=1&amp;&amp;nd=102355882" TargetMode="External"/><Relationship Id="rId242" Type="http://schemas.openxmlformats.org/officeDocument/2006/relationships/hyperlink" Target="http://pravo.gov.ru/proxy/ips/?docbody=&amp;prevDoc=102046246&amp;backlink=1&amp;&amp;nd=602236838" TargetMode="External"/><Relationship Id="rId263" Type="http://schemas.openxmlformats.org/officeDocument/2006/relationships/hyperlink" Target="http://pravo.gov.ru/proxy/ips/?docbody=&amp;prevDoc=102046246&amp;backlink=1&amp;&amp;nd=602236853" TargetMode="External"/><Relationship Id="rId284" Type="http://schemas.openxmlformats.org/officeDocument/2006/relationships/hyperlink" Target="http://pravo.gov.ru/proxy/ips/?docbody=&amp;prevDoc=102046246&amp;backlink=1&amp;&amp;nd=102403659" TargetMode="External"/><Relationship Id="rId319" Type="http://schemas.openxmlformats.org/officeDocument/2006/relationships/hyperlink" Target="http://pravo.gov.ru/proxy/ips/?docbody=&amp;prevDoc=102046246&amp;backlink=1&amp;&amp;nd=102385653" TargetMode="External"/><Relationship Id="rId470" Type="http://schemas.openxmlformats.org/officeDocument/2006/relationships/hyperlink" Target="http://pravo.gov.ru/proxy/ips/?docbody=&amp;prevDoc=102046246&amp;backlink=1&amp;&amp;nd=102452031" TargetMode="External"/><Relationship Id="rId37" Type="http://schemas.openxmlformats.org/officeDocument/2006/relationships/hyperlink" Target="http://pravo.gov.ru/proxy/ips/?docbody=&amp;prevDoc=102046246&amp;backlink=1&amp;&amp;nd=102359913" TargetMode="External"/><Relationship Id="rId58" Type="http://schemas.openxmlformats.org/officeDocument/2006/relationships/hyperlink" Target="http://pravo.gov.ru/proxy/ips/?docbody=&amp;prevDoc=102046246&amp;backlink=1&amp;&amp;nd=102679535" TargetMode="External"/><Relationship Id="rId79" Type="http://schemas.openxmlformats.org/officeDocument/2006/relationships/hyperlink" Target="http://pravo.gov.ru/proxy/ips/?docbody=&amp;prevDoc=102046246&amp;backlink=1&amp;&amp;nd=102385653" TargetMode="External"/><Relationship Id="rId102" Type="http://schemas.openxmlformats.org/officeDocument/2006/relationships/hyperlink" Target="http://pravo.gov.ru/proxy/ips/?docbody=&amp;prevDoc=102046246&amp;backlink=1&amp;&amp;nd=102117868" TargetMode="External"/><Relationship Id="rId123" Type="http://schemas.openxmlformats.org/officeDocument/2006/relationships/hyperlink" Target="http://pravo.gov.ru/proxy/ips/?docbody=&amp;prevDoc=102046246&amp;backlink=1&amp;&amp;nd=102152261" TargetMode="External"/><Relationship Id="rId144" Type="http://schemas.openxmlformats.org/officeDocument/2006/relationships/hyperlink" Target="http://pravo.gov.ru/proxy/ips/?docbody=&amp;prevDoc=102046246&amp;backlink=1&amp;&amp;nd=102108021" TargetMode="External"/><Relationship Id="rId330" Type="http://schemas.openxmlformats.org/officeDocument/2006/relationships/hyperlink" Target="http://pravo.gov.ru/proxy/ips/?docbody=&amp;prevDoc=102046246&amp;backlink=1&amp;&amp;nd=102679535" TargetMode="External"/><Relationship Id="rId90" Type="http://schemas.openxmlformats.org/officeDocument/2006/relationships/hyperlink" Target="http://pravo.gov.ru/proxy/ips/?docbody=&amp;prevDoc=102046246&amp;backlink=1&amp;&amp;nd=602263688" TargetMode="External"/><Relationship Id="rId165" Type="http://schemas.openxmlformats.org/officeDocument/2006/relationships/hyperlink" Target="http://pravo.gov.ru/proxy/ips/?docbody=&amp;prevDoc=102046246&amp;backlink=1&amp;&amp;nd=102403659" TargetMode="External"/><Relationship Id="rId186" Type="http://schemas.openxmlformats.org/officeDocument/2006/relationships/hyperlink" Target="http://pravo.gov.ru/proxy/ips/?docbody=&amp;prevDoc=102046246&amp;backlink=1&amp;&amp;nd=102403659" TargetMode="External"/><Relationship Id="rId351" Type="http://schemas.openxmlformats.org/officeDocument/2006/relationships/hyperlink" Target="http://pravo.gov.ru/proxy/ips/?docbody=&amp;prevDoc=102046246&amp;backlink=1&amp;&amp;nd=102376014" TargetMode="External"/><Relationship Id="rId372" Type="http://schemas.openxmlformats.org/officeDocument/2006/relationships/hyperlink" Target="http://pravo.gov.ru/proxy/ips/?docbody=&amp;prevDoc=102046246&amp;backlink=1&amp;&amp;nd=102455832" TargetMode="External"/><Relationship Id="rId393" Type="http://schemas.openxmlformats.org/officeDocument/2006/relationships/hyperlink" Target="http://pravo.gov.ru/proxy/ips/?docbody=&amp;prevDoc=102046246&amp;backlink=1&amp;&amp;nd=602682866" TargetMode="External"/><Relationship Id="rId407" Type="http://schemas.openxmlformats.org/officeDocument/2006/relationships/hyperlink" Target="http://pravo.gov.ru/proxy/ips/?docbody=&amp;prevDoc=102046246&amp;backlink=1&amp;&amp;nd=102374903" TargetMode="External"/><Relationship Id="rId428" Type="http://schemas.openxmlformats.org/officeDocument/2006/relationships/hyperlink" Target="http://pravo.gov.ru/proxy/ips/?docbody=&amp;prevDoc=102046246&amp;backlink=1&amp;&amp;nd=102439966" TargetMode="External"/><Relationship Id="rId449" Type="http://schemas.openxmlformats.org/officeDocument/2006/relationships/hyperlink" Target="http://pravo.gov.ru/proxy/ips/?docbody=&amp;prevDoc=102046246&amp;backlink=1&amp;&amp;nd=102349051" TargetMode="External"/><Relationship Id="rId211" Type="http://schemas.openxmlformats.org/officeDocument/2006/relationships/hyperlink" Target="http://pravo.gov.ru/proxy/ips/?docbody=&amp;prevDoc=102046246&amp;backlink=1&amp;&amp;nd=602682866" TargetMode="External"/><Relationship Id="rId232" Type="http://schemas.openxmlformats.org/officeDocument/2006/relationships/hyperlink" Target="http://pravo.gov.ru/proxy/ips/?docbody=&amp;prevDoc=102046246&amp;backlink=1&amp;&amp;nd=602236838" TargetMode="External"/><Relationship Id="rId253" Type="http://schemas.openxmlformats.org/officeDocument/2006/relationships/hyperlink" Target="http://pravo.gov.ru/proxy/ips/?docbody=&amp;prevDoc=102046246&amp;backlink=1&amp;&amp;nd=102060910" TargetMode="External"/><Relationship Id="rId274" Type="http://schemas.openxmlformats.org/officeDocument/2006/relationships/hyperlink" Target="http://pravo.gov.ru/proxy/ips/?docbody=&amp;prevDoc=102046246&amp;backlink=1&amp;&amp;nd=102801499" TargetMode="External"/><Relationship Id="rId295" Type="http://schemas.openxmlformats.org/officeDocument/2006/relationships/hyperlink" Target="http://pravo.gov.ru/proxy/ips/?docbody=&amp;prevDoc=102046246&amp;backlink=1&amp;&amp;nd=602263688" TargetMode="External"/><Relationship Id="rId309" Type="http://schemas.openxmlformats.org/officeDocument/2006/relationships/hyperlink" Target="http://pravo.gov.ru/proxy/ips/?docbody=&amp;prevDoc=102046246&amp;backlink=1&amp;&amp;nd=102349056" TargetMode="External"/><Relationship Id="rId460" Type="http://schemas.openxmlformats.org/officeDocument/2006/relationships/hyperlink" Target="http://pravo.gov.ru/proxy/ips/?docbody=&amp;prevDoc=102046246&amp;backlink=1&amp;&amp;nd=102452031" TargetMode="External"/><Relationship Id="rId481" Type="http://schemas.openxmlformats.org/officeDocument/2006/relationships/hyperlink" Target="http://pravo.gov.ru/proxy/ips/?docbody=&amp;prevDoc=102046246&amp;backlink=1&amp;&amp;nd=102801499" TargetMode="External"/><Relationship Id="rId27" Type="http://schemas.openxmlformats.org/officeDocument/2006/relationships/hyperlink" Target="http://pravo.gov.ru/proxy/ips/?docbody=&amp;prevDoc=102046246&amp;backlink=1&amp;&amp;nd=102152261" TargetMode="External"/><Relationship Id="rId48" Type="http://schemas.openxmlformats.org/officeDocument/2006/relationships/hyperlink" Target="http://pravo.gov.ru/proxy/ips/?docbody=&amp;prevDoc=102046246&amp;backlink=1&amp;&amp;nd=102404066" TargetMode="External"/><Relationship Id="rId69" Type="http://schemas.openxmlformats.org/officeDocument/2006/relationships/hyperlink" Target="http://pravo.gov.ru/proxy/ips/?docbody=&amp;prevDoc=102046246&amp;backlink=1&amp;&amp;nd=603592534" TargetMode="External"/><Relationship Id="rId113" Type="http://schemas.openxmlformats.org/officeDocument/2006/relationships/hyperlink" Target="http://pravo.gov.ru/proxy/ips/?docbody=&amp;prevDoc=102046246&amp;backlink=1&amp;&amp;nd=102108021" TargetMode="External"/><Relationship Id="rId134" Type="http://schemas.openxmlformats.org/officeDocument/2006/relationships/hyperlink" Target="http://pravo.gov.ru/proxy/ips/?docbody=&amp;prevDoc=102046246&amp;backlink=1&amp;&amp;nd=102088491" TargetMode="External"/><Relationship Id="rId320" Type="http://schemas.openxmlformats.org/officeDocument/2006/relationships/hyperlink" Target="http://pravo.gov.ru/proxy/ips/?docbody=&amp;prevDoc=102046246&amp;backlink=1&amp;&amp;nd=102385653" TargetMode="External"/><Relationship Id="rId80" Type="http://schemas.openxmlformats.org/officeDocument/2006/relationships/hyperlink" Target="http://pravo.gov.ru/proxy/ips/?docbody=&amp;prevDoc=102046246&amp;backlink=1&amp;&amp;nd=602263688" TargetMode="External"/><Relationship Id="rId155" Type="http://schemas.openxmlformats.org/officeDocument/2006/relationships/hyperlink" Target="http://pravo.gov.ru/proxy/ips/?docbody=&amp;prevDoc=102046246&amp;backlink=1&amp;&amp;nd=102385653" TargetMode="External"/><Relationship Id="rId176" Type="http://schemas.openxmlformats.org/officeDocument/2006/relationships/hyperlink" Target="http://pravo.gov.ru/proxy/ips/?docbody=&amp;prevDoc=102046246&amp;backlink=1&amp;&amp;nd=602682866" TargetMode="External"/><Relationship Id="rId197" Type="http://schemas.openxmlformats.org/officeDocument/2006/relationships/hyperlink" Target="http://pravo.gov.ru/proxy/ips/?docbody=&amp;prevDoc=102046246&amp;backlink=1&amp;&amp;nd=602682866" TargetMode="External"/><Relationship Id="rId341" Type="http://schemas.openxmlformats.org/officeDocument/2006/relationships/hyperlink" Target="http://pravo.gov.ru/proxy/ips/?docbody=&amp;prevDoc=102046246&amp;backlink=1&amp;&amp;nd=102385653" TargetMode="External"/><Relationship Id="rId362" Type="http://schemas.openxmlformats.org/officeDocument/2006/relationships/hyperlink" Target="http://pravo.gov.ru/proxy/ips/?docbody=&amp;prevDoc=102046246&amp;backlink=1&amp;&amp;nd=102088491" TargetMode="External"/><Relationship Id="rId383" Type="http://schemas.openxmlformats.org/officeDocument/2006/relationships/hyperlink" Target="http://pravo.gov.ru/proxy/ips/?docbody=&amp;prevDoc=102046246&amp;backlink=1&amp;&amp;nd=102453079" TargetMode="External"/><Relationship Id="rId418" Type="http://schemas.openxmlformats.org/officeDocument/2006/relationships/hyperlink" Target="http://pravo.gov.ru/proxy/ips/?docbody=&amp;prevDoc=102046246&amp;backlink=1&amp;&amp;nd=102157373" TargetMode="External"/><Relationship Id="rId439" Type="http://schemas.openxmlformats.org/officeDocument/2006/relationships/hyperlink" Target="http://pravo.gov.ru/proxy/ips/?docbody=&amp;prevDoc=102046246&amp;backlink=1&amp;&amp;nd=102349051" TargetMode="External"/><Relationship Id="rId201" Type="http://schemas.openxmlformats.org/officeDocument/2006/relationships/hyperlink" Target="http://pravo.gov.ru/proxy/ips/?docbody=&amp;prevDoc=102046246&amp;backlink=1&amp;&amp;nd=102376014" TargetMode="External"/><Relationship Id="rId222" Type="http://schemas.openxmlformats.org/officeDocument/2006/relationships/hyperlink" Target="http://pravo.gov.ru/proxy/ips/?docbody=&amp;prevDoc=102046246&amp;backlink=1&amp;&amp;nd=102376014" TargetMode="External"/><Relationship Id="rId243" Type="http://schemas.openxmlformats.org/officeDocument/2006/relationships/hyperlink" Target="http://pravo.gov.ru/proxy/ips/?docbody=&amp;prevDoc=102046246&amp;backlink=1&amp;&amp;nd=602236838" TargetMode="External"/><Relationship Id="rId264" Type="http://schemas.openxmlformats.org/officeDocument/2006/relationships/hyperlink" Target="http://pravo.gov.ru/proxy/ips/?docbody=&amp;prevDoc=102046246&amp;backlink=1&amp;&amp;nd=602236853" TargetMode="External"/><Relationship Id="rId285" Type="http://schemas.openxmlformats.org/officeDocument/2006/relationships/hyperlink" Target="http://pravo.gov.ru/proxy/ips/?docbody=&amp;prevDoc=102046246&amp;backlink=1&amp;&amp;nd=602236853" TargetMode="External"/><Relationship Id="rId450" Type="http://schemas.openxmlformats.org/officeDocument/2006/relationships/hyperlink" Target="http://pravo.gov.ru/proxy/ips/?docbody=&amp;prevDoc=102046246&amp;backlink=1&amp;&amp;nd=102152749" TargetMode="External"/><Relationship Id="rId471" Type="http://schemas.openxmlformats.org/officeDocument/2006/relationships/hyperlink" Target="http://pravo.gov.ru/proxy/ips/?docbody=&amp;prevDoc=102046246&amp;backlink=1&amp;&amp;nd=102452031" TargetMode="External"/><Relationship Id="rId17" Type="http://schemas.openxmlformats.org/officeDocument/2006/relationships/hyperlink" Target="http://pravo.gov.ru/proxy/ips/?docbody=&amp;prevDoc=102046246&amp;backlink=1&amp;&amp;nd=102123303" TargetMode="External"/><Relationship Id="rId38" Type="http://schemas.openxmlformats.org/officeDocument/2006/relationships/hyperlink" Target="http://pravo.gov.ru/proxy/ips/?docbody=&amp;prevDoc=102046246&amp;backlink=1&amp;&amp;nd=102374903" TargetMode="External"/><Relationship Id="rId59" Type="http://schemas.openxmlformats.org/officeDocument/2006/relationships/hyperlink" Target="http://pravo.gov.ru/proxy/ips/?docbody=&amp;prevDoc=102046246&amp;backlink=1&amp;&amp;nd=102706118" TargetMode="External"/><Relationship Id="rId103" Type="http://schemas.openxmlformats.org/officeDocument/2006/relationships/hyperlink" Target="http://pravo.gov.ru/proxy/ips/?docbody=&amp;prevDoc=102046246&amp;backlink=1&amp;&amp;nd=102117868" TargetMode="External"/><Relationship Id="rId124" Type="http://schemas.openxmlformats.org/officeDocument/2006/relationships/hyperlink" Target="http://pravo.gov.ru/proxy/ips/?docbody=&amp;prevDoc=102046246&amp;backlink=1&amp;&amp;nd=102376006" TargetMode="External"/><Relationship Id="rId310" Type="http://schemas.openxmlformats.org/officeDocument/2006/relationships/hyperlink" Target="http://pravo.gov.ru/proxy/ips/?docbody=&amp;prevDoc=102046246&amp;backlink=1&amp;&amp;nd=102158442" TargetMode="External"/><Relationship Id="rId70" Type="http://schemas.openxmlformats.org/officeDocument/2006/relationships/hyperlink" Target="http://pravo.gov.ru/proxy/ips/?docbody=&amp;prevDoc=102046246&amp;backlink=1&amp;&amp;nd=102477276" TargetMode="External"/><Relationship Id="rId91" Type="http://schemas.openxmlformats.org/officeDocument/2006/relationships/hyperlink" Target="http://pravo.gov.ru/proxy/ips/?docbody=&amp;prevDoc=102046246&amp;backlink=1&amp;&amp;nd=603592534" TargetMode="External"/><Relationship Id="rId145" Type="http://schemas.openxmlformats.org/officeDocument/2006/relationships/hyperlink" Target="http://pravo.gov.ru/proxy/ips/?docbody=&amp;prevDoc=102046246&amp;backlink=1&amp;&amp;nd=102108021" TargetMode="External"/><Relationship Id="rId166" Type="http://schemas.openxmlformats.org/officeDocument/2006/relationships/hyperlink" Target="http://pravo.gov.ru/proxy/ips/?docbody=&amp;prevDoc=102046246&amp;backlink=1&amp;&amp;nd=602682866" TargetMode="External"/><Relationship Id="rId187" Type="http://schemas.openxmlformats.org/officeDocument/2006/relationships/hyperlink" Target="http://pravo.gov.ru/proxy/ips/?docbody=&amp;prevDoc=102046246&amp;backlink=1&amp;&amp;nd=102403659" TargetMode="External"/><Relationship Id="rId331" Type="http://schemas.openxmlformats.org/officeDocument/2006/relationships/hyperlink" Target="http://pravo.gov.ru/proxy/ips/?docbody=&amp;prevDoc=102046246&amp;backlink=1&amp;&amp;nd=102117868" TargetMode="External"/><Relationship Id="rId352" Type="http://schemas.openxmlformats.org/officeDocument/2006/relationships/hyperlink" Target="http://pravo.gov.ru/proxy/ips/?docbody=&amp;prevDoc=102046246&amp;backlink=1&amp;&amp;nd=102146592" TargetMode="External"/><Relationship Id="rId373" Type="http://schemas.openxmlformats.org/officeDocument/2006/relationships/hyperlink" Target="http://pravo.gov.ru/proxy/ips/?docbody=&amp;prevDoc=102046246&amp;backlink=1&amp;&amp;nd=102455832" TargetMode="External"/><Relationship Id="rId394" Type="http://schemas.openxmlformats.org/officeDocument/2006/relationships/hyperlink" Target="http://pravo.gov.ru/proxy/ips/?docbody=&amp;prevDoc=102046246&amp;backlink=1&amp;&amp;nd=102118581" TargetMode="External"/><Relationship Id="rId408" Type="http://schemas.openxmlformats.org/officeDocument/2006/relationships/hyperlink" Target="http://pravo.gov.ru/proxy/ips/?docbody=&amp;prevDoc=102046246&amp;backlink=1&amp;&amp;nd=102088491" TargetMode="External"/><Relationship Id="rId429" Type="http://schemas.openxmlformats.org/officeDocument/2006/relationships/hyperlink" Target="http://pravo.gov.ru/proxy/ips/?docbody=&amp;prevDoc=102046246&amp;backlink=1&amp;&amp;nd=102439966" TargetMode="External"/><Relationship Id="rId1" Type="http://schemas.openxmlformats.org/officeDocument/2006/relationships/styles" Target="styles.xml"/><Relationship Id="rId212" Type="http://schemas.openxmlformats.org/officeDocument/2006/relationships/hyperlink" Target="http://pravo.gov.ru/proxy/ips/?docbody=&amp;prevDoc=102046246&amp;backlink=1&amp;&amp;nd=602682866" TargetMode="External"/><Relationship Id="rId233" Type="http://schemas.openxmlformats.org/officeDocument/2006/relationships/hyperlink" Target="http://pravo.gov.ru/proxy/ips/?docbody=&amp;prevDoc=102046246&amp;backlink=1&amp;&amp;nd=602236838" TargetMode="External"/><Relationship Id="rId254" Type="http://schemas.openxmlformats.org/officeDocument/2006/relationships/hyperlink" Target="http://pravo.gov.ru/proxy/ips/?docbody=&amp;prevDoc=102046246&amp;backlink=1&amp;&amp;nd=102158442" TargetMode="External"/><Relationship Id="rId440" Type="http://schemas.openxmlformats.org/officeDocument/2006/relationships/hyperlink" Target="http://pravo.gov.ru/proxy/ips/?docbody=&amp;prevDoc=102046246&amp;backlink=1&amp;&amp;nd=102074277" TargetMode="External"/><Relationship Id="rId28" Type="http://schemas.openxmlformats.org/officeDocument/2006/relationships/hyperlink" Target="http://pravo.gov.ru/proxy/ips/?docbody=&amp;prevDoc=102046246&amp;backlink=1&amp;&amp;nd=102152749" TargetMode="External"/><Relationship Id="rId49" Type="http://schemas.openxmlformats.org/officeDocument/2006/relationships/hyperlink" Target="http://pravo.gov.ru/proxy/ips/?docbody=&amp;prevDoc=102046246&amp;backlink=1&amp;&amp;nd=102437321" TargetMode="External"/><Relationship Id="rId114" Type="http://schemas.openxmlformats.org/officeDocument/2006/relationships/hyperlink" Target="http://pravo.gov.ru/proxy/ips/?docbody=&amp;prevDoc=102046246&amp;backlink=1&amp;&amp;nd=602242444" TargetMode="External"/><Relationship Id="rId275" Type="http://schemas.openxmlformats.org/officeDocument/2006/relationships/hyperlink" Target="http://pravo.gov.ru/proxy/ips/?docbody=&amp;prevDoc=102046246&amp;backlink=1&amp;&amp;nd=102145132" TargetMode="External"/><Relationship Id="rId296" Type="http://schemas.openxmlformats.org/officeDocument/2006/relationships/hyperlink" Target="http://pravo.gov.ru/proxy/ips/?docbody=&amp;prevDoc=102046246&amp;backlink=1&amp;&amp;nd=102165719" TargetMode="External"/><Relationship Id="rId300" Type="http://schemas.openxmlformats.org/officeDocument/2006/relationships/hyperlink" Target="http://pravo.gov.ru/proxy/ips/?docbody=&amp;prevDoc=102046246&amp;backlink=1&amp;&amp;nd=102158442" TargetMode="External"/><Relationship Id="rId461" Type="http://schemas.openxmlformats.org/officeDocument/2006/relationships/hyperlink" Target="http://pravo.gov.ru/proxy/ips/?docbody=&amp;prevDoc=102046246&amp;backlink=1&amp;&amp;nd=102439966" TargetMode="External"/><Relationship Id="rId482" Type="http://schemas.openxmlformats.org/officeDocument/2006/relationships/hyperlink" Target="http://pravo.gov.ru/proxy/ips/?docbody=&amp;prevDoc=102046246&amp;backlink=1&amp;&amp;nd=602263688" TargetMode="External"/><Relationship Id="rId60" Type="http://schemas.openxmlformats.org/officeDocument/2006/relationships/hyperlink" Target="http://pravo.gov.ru/proxy/ips/?docbody=&amp;prevDoc=102046246&amp;backlink=1&amp;&amp;nd=102748046" TargetMode="External"/><Relationship Id="rId81" Type="http://schemas.openxmlformats.org/officeDocument/2006/relationships/hyperlink" Target="http://pravo.gov.ru/proxy/ips/?docbody=&amp;prevDoc=102046246&amp;backlink=1&amp;&amp;nd=102801499" TargetMode="External"/><Relationship Id="rId135" Type="http://schemas.openxmlformats.org/officeDocument/2006/relationships/hyperlink" Target="http://pravo.gov.ru/proxy/ips/?docbody=&amp;prevDoc=102046246&amp;backlink=1&amp;&amp;nd=102149703" TargetMode="External"/><Relationship Id="rId156" Type="http://schemas.openxmlformats.org/officeDocument/2006/relationships/hyperlink" Target="http://pravo.gov.ru/proxy/ips/?docbody=&amp;prevDoc=102046246&amp;backlink=1&amp;&amp;nd=102385653" TargetMode="External"/><Relationship Id="rId177" Type="http://schemas.openxmlformats.org/officeDocument/2006/relationships/hyperlink" Target="http://pravo.gov.ru/proxy/ips/?docbody=&amp;prevDoc=102046246&amp;backlink=1&amp;&amp;nd=602912107" TargetMode="External"/><Relationship Id="rId198" Type="http://schemas.openxmlformats.org/officeDocument/2006/relationships/hyperlink" Target="http://pravo.gov.ru/proxy/ips/?docbody=&amp;prevDoc=102046246&amp;backlink=1&amp;&amp;nd=602682866" TargetMode="External"/><Relationship Id="rId321" Type="http://schemas.openxmlformats.org/officeDocument/2006/relationships/hyperlink" Target="http://pravo.gov.ru/proxy/ips/?docbody=&amp;prevDoc=102046246&amp;backlink=1&amp;&amp;nd=102108021" TargetMode="External"/><Relationship Id="rId342" Type="http://schemas.openxmlformats.org/officeDocument/2006/relationships/hyperlink" Target="http://pravo.gov.ru/proxy/ips/?docbody=&amp;prevDoc=102046246&amp;backlink=1&amp;&amp;nd=102108021" TargetMode="External"/><Relationship Id="rId363" Type="http://schemas.openxmlformats.org/officeDocument/2006/relationships/hyperlink" Target="http://pravo.gov.ru/proxy/ips/?docbody=&amp;prevDoc=102046246&amp;backlink=1&amp;&amp;nd=102118581" TargetMode="External"/><Relationship Id="rId384" Type="http://schemas.openxmlformats.org/officeDocument/2006/relationships/hyperlink" Target="http://pravo.gov.ru/proxy/ips/?docbody=&amp;prevDoc=102046246&amp;backlink=1&amp;&amp;nd=102453079" TargetMode="External"/><Relationship Id="rId419" Type="http://schemas.openxmlformats.org/officeDocument/2006/relationships/hyperlink" Target="http://pravo.gov.ru/proxy/ips/?docbody=&amp;prevDoc=102046246&amp;backlink=1&amp;&amp;nd=102108021" TargetMode="External"/><Relationship Id="rId202" Type="http://schemas.openxmlformats.org/officeDocument/2006/relationships/hyperlink" Target="http://pravo.gov.ru/proxy/ips/?docbody=&amp;prevDoc=102046246&amp;backlink=1&amp;&amp;nd=102376014" TargetMode="External"/><Relationship Id="rId223" Type="http://schemas.openxmlformats.org/officeDocument/2006/relationships/hyperlink" Target="http://pravo.gov.ru/proxy/ips/?docbody=&amp;prevDoc=102046246&amp;backlink=1&amp;&amp;nd=102355882" TargetMode="External"/><Relationship Id="rId244" Type="http://schemas.openxmlformats.org/officeDocument/2006/relationships/hyperlink" Target="http://pravo.gov.ru/proxy/ips/?docbody=&amp;prevDoc=102046246&amp;backlink=1&amp;&amp;nd=602236838" TargetMode="External"/><Relationship Id="rId430" Type="http://schemas.openxmlformats.org/officeDocument/2006/relationships/hyperlink" Target="http://pravo.gov.ru/proxy/ips/?docbody=&amp;prevDoc=102046246&amp;backlink=1&amp;&amp;nd=102165719" TargetMode="External"/><Relationship Id="rId18" Type="http://schemas.openxmlformats.org/officeDocument/2006/relationships/hyperlink" Target="http://pravo.gov.ru/proxy/ips/?docbody=&amp;prevDoc=102046246&amp;backlink=1&amp;&amp;nd=102123577" TargetMode="External"/><Relationship Id="rId39" Type="http://schemas.openxmlformats.org/officeDocument/2006/relationships/hyperlink" Target="http://pravo.gov.ru/proxy/ips/?docbody=&amp;prevDoc=102046246&amp;backlink=1&amp;&amp;nd=102376006" TargetMode="External"/><Relationship Id="rId265" Type="http://schemas.openxmlformats.org/officeDocument/2006/relationships/hyperlink" Target="http://pravo.gov.ru/proxy/ips/?docbody=&amp;prevDoc=102046246&amp;backlink=1&amp;&amp;nd=102801499" TargetMode="External"/><Relationship Id="rId286" Type="http://schemas.openxmlformats.org/officeDocument/2006/relationships/hyperlink" Target="http://pravo.gov.ru/proxy/ips/?docbody=&amp;prevDoc=102046246&amp;backlink=1&amp;&amp;nd=102088491" TargetMode="External"/><Relationship Id="rId451" Type="http://schemas.openxmlformats.org/officeDocument/2006/relationships/hyperlink" Target="http://pravo.gov.ru/proxy/ips/?docbody=&amp;prevDoc=102046246&amp;backlink=1&amp;&amp;nd=102108021" TargetMode="External"/><Relationship Id="rId472" Type="http://schemas.openxmlformats.org/officeDocument/2006/relationships/hyperlink" Target="http://pravo.gov.ru/proxy/ips/?docbody=&amp;prevDoc=102046246&amp;backlink=1&amp;&amp;nd=102452031" TargetMode="External"/><Relationship Id="rId50" Type="http://schemas.openxmlformats.org/officeDocument/2006/relationships/hyperlink" Target="http://pravo.gov.ru/proxy/ips/?docbody=&amp;prevDoc=102046246&amp;backlink=1&amp;&amp;nd=102439966" TargetMode="External"/><Relationship Id="rId104" Type="http://schemas.openxmlformats.org/officeDocument/2006/relationships/hyperlink" Target="http://pravo.gov.ru/proxy/ips/?docbody=&amp;prevDoc=102046246&amp;backlink=1&amp;&amp;nd=102801499" TargetMode="External"/><Relationship Id="rId125" Type="http://schemas.openxmlformats.org/officeDocument/2006/relationships/hyperlink" Target="http://pravo.gov.ru/proxy/ips/?docbody=&amp;prevDoc=102046246&amp;backlink=1&amp;&amp;nd=102403672" TargetMode="External"/><Relationship Id="rId146" Type="http://schemas.openxmlformats.org/officeDocument/2006/relationships/hyperlink" Target="http://pravo.gov.ru/proxy/ips/?docbody=&amp;prevDoc=102046246&amp;backlink=1&amp;&amp;nd=102385653" TargetMode="External"/><Relationship Id="rId167" Type="http://schemas.openxmlformats.org/officeDocument/2006/relationships/hyperlink" Target="http://pravo.gov.ru/proxy/ips/?docbody=&amp;prevDoc=102046246&amp;backlink=1&amp;&amp;nd=602912107" TargetMode="External"/><Relationship Id="rId188" Type="http://schemas.openxmlformats.org/officeDocument/2006/relationships/hyperlink" Target="http://pravo.gov.ru/proxy/ips/?docbody=&amp;prevDoc=102046246&amp;backlink=1&amp;&amp;nd=602682866" TargetMode="External"/><Relationship Id="rId311" Type="http://schemas.openxmlformats.org/officeDocument/2006/relationships/hyperlink" Target="http://pravo.gov.ru/proxy/ips/?docbody=&amp;prevDoc=102046246&amp;backlink=1&amp;&amp;nd=102385653" TargetMode="External"/><Relationship Id="rId332" Type="http://schemas.openxmlformats.org/officeDocument/2006/relationships/hyperlink" Target="http://pravo.gov.ru/proxy/ips/?docbody=&amp;prevDoc=102046246&amp;backlink=1&amp;&amp;nd=102117868" TargetMode="External"/><Relationship Id="rId353" Type="http://schemas.openxmlformats.org/officeDocument/2006/relationships/hyperlink" Target="http://pravo.gov.ru/proxy/ips/?docbody=&amp;prevDoc=102046246&amp;backlink=1&amp;&amp;nd=102118581" TargetMode="External"/><Relationship Id="rId374" Type="http://schemas.openxmlformats.org/officeDocument/2006/relationships/hyperlink" Target="http://pravo.gov.ru/proxy/ips/?docbody=&amp;prevDoc=102046246&amp;backlink=1&amp;&amp;nd=102385653" TargetMode="External"/><Relationship Id="rId395" Type="http://schemas.openxmlformats.org/officeDocument/2006/relationships/hyperlink" Target="http://pravo.gov.ru/proxy/ips/?docbody=&amp;prevDoc=102046246&amp;backlink=1&amp;&amp;nd=602682866" TargetMode="External"/><Relationship Id="rId409" Type="http://schemas.openxmlformats.org/officeDocument/2006/relationships/hyperlink" Target="http://pravo.gov.ru/proxy/ips/?docbody=&amp;prevDoc=102046246&amp;backlink=1&amp;&amp;nd=102374903" TargetMode="External"/><Relationship Id="rId71" Type="http://schemas.openxmlformats.org/officeDocument/2006/relationships/hyperlink" Target="http://pravo.gov.ru/proxy/ips/?docbody=&amp;prevDoc=102046246&amp;backlink=1&amp;&amp;nd=102088491" TargetMode="External"/><Relationship Id="rId92" Type="http://schemas.openxmlformats.org/officeDocument/2006/relationships/hyperlink" Target="http://pravo.gov.ru/proxy/ips/?docbody=&amp;prevDoc=102046246&amp;backlink=1&amp;&amp;nd=102355882" TargetMode="External"/><Relationship Id="rId213" Type="http://schemas.openxmlformats.org/officeDocument/2006/relationships/hyperlink" Target="http://pravo.gov.ru/proxy/ips/?docbody=&amp;prevDoc=102046246&amp;backlink=1&amp;&amp;nd=602682866" TargetMode="External"/><Relationship Id="rId234" Type="http://schemas.openxmlformats.org/officeDocument/2006/relationships/hyperlink" Target="http://pravo.gov.ru/proxy/ips/?docbody=&amp;prevDoc=102046246&amp;backlink=1&amp;&amp;nd=602236838" TargetMode="External"/><Relationship Id="rId420" Type="http://schemas.openxmlformats.org/officeDocument/2006/relationships/hyperlink" Target="http://pravo.gov.ru/proxy/ips/?docbody=&amp;prevDoc=102046246&amp;backlink=1&amp;&amp;nd=102355882" TargetMode="External"/><Relationship Id="rId2" Type="http://schemas.openxmlformats.org/officeDocument/2006/relationships/settings" Target="settings.xml"/><Relationship Id="rId29" Type="http://schemas.openxmlformats.org/officeDocument/2006/relationships/hyperlink" Target="http://pravo.gov.ru/proxy/ips/?docbody=&amp;prevDoc=102046246&amp;backlink=1&amp;&amp;nd=102157373" TargetMode="External"/><Relationship Id="rId255" Type="http://schemas.openxmlformats.org/officeDocument/2006/relationships/hyperlink" Target="http://pravo.gov.ru/proxy/ips/?docbody=&amp;prevDoc=102046246&amp;backlink=1&amp;&amp;nd=102158442" TargetMode="External"/><Relationship Id="rId276" Type="http://schemas.openxmlformats.org/officeDocument/2006/relationships/hyperlink" Target="http://pravo.gov.ru/proxy/ips/?docbody=&amp;prevDoc=102046246&amp;backlink=1&amp;&amp;nd=102375693" TargetMode="External"/><Relationship Id="rId297" Type="http://schemas.openxmlformats.org/officeDocument/2006/relationships/hyperlink" Target="http://pravo.gov.ru/proxy/ips/?docbody=&amp;prevDoc=102046246&amp;backlink=1&amp;&amp;nd=102165719" TargetMode="External"/><Relationship Id="rId441" Type="http://schemas.openxmlformats.org/officeDocument/2006/relationships/hyperlink" Target="http://pravo.gov.ru/proxy/ips/?docbody=&amp;prevDoc=102046246&amp;backlink=1&amp;&amp;nd=102041891" TargetMode="External"/><Relationship Id="rId462" Type="http://schemas.openxmlformats.org/officeDocument/2006/relationships/hyperlink" Target="http://pravo.gov.ru/proxy/ips/?docbody=&amp;prevDoc=102046246&amp;backlink=1&amp;&amp;nd=102439966" TargetMode="External"/><Relationship Id="rId483" Type="http://schemas.openxmlformats.org/officeDocument/2006/relationships/fontTable" Target="fontTable.xml"/><Relationship Id="rId40" Type="http://schemas.openxmlformats.org/officeDocument/2006/relationships/hyperlink" Target="http://pravo.gov.ru/proxy/ips/?docbody=&amp;prevDoc=102046246&amp;backlink=1&amp;&amp;nd=102375693" TargetMode="External"/><Relationship Id="rId115" Type="http://schemas.openxmlformats.org/officeDocument/2006/relationships/hyperlink" Target="http://pravo.gov.ru/proxy/ips/?docbody=&amp;prevDoc=102046246&amp;backlink=1&amp;&amp;nd=102118581" TargetMode="External"/><Relationship Id="rId136" Type="http://schemas.openxmlformats.org/officeDocument/2006/relationships/hyperlink" Target="http://pravo.gov.ru/proxy/ips/?docbody=&amp;prevDoc=102046246&amp;backlink=1&amp;&amp;nd=602242444" TargetMode="External"/><Relationship Id="rId157" Type="http://schemas.openxmlformats.org/officeDocument/2006/relationships/hyperlink" Target="http://pravo.gov.ru/proxy/ips/?docbody=&amp;prevDoc=102046246&amp;backlink=1&amp;&amp;nd=102385653" TargetMode="External"/><Relationship Id="rId178" Type="http://schemas.openxmlformats.org/officeDocument/2006/relationships/hyperlink" Target="http://pravo.gov.ru/proxy/ips/?docbody=&amp;prevDoc=102046246&amp;backlink=1&amp;&amp;nd=102131047" TargetMode="External"/><Relationship Id="rId301" Type="http://schemas.openxmlformats.org/officeDocument/2006/relationships/hyperlink" Target="http://pravo.gov.ru/proxy/ips/?docbody=&amp;prevDoc=102046246&amp;backlink=1&amp;&amp;nd=102403659" TargetMode="External"/><Relationship Id="rId322" Type="http://schemas.openxmlformats.org/officeDocument/2006/relationships/hyperlink" Target="http://pravo.gov.ru/proxy/ips/?docbody=&amp;prevDoc=102046246&amp;backlink=1&amp;&amp;nd=102679535" TargetMode="External"/><Relationship Id="rId343" Type="http://schemas.openxmlformats.org/officeDocument/2006/relationships/hyperlink" Target="http://pravo.gov.ru/proxy/ips/?docbody=&amp;prevDoc=102046246&amp;backlink=1&amp;&amp;nd=102385653" TargetMode="External"/><Relationship Id="rId364" Type="http://schemas.openxmlformats.org/officeDocument/2006/relationships/hyperlink" Target="http://pravo.gov.ru/proxy/ips/?docbody=&amp;prevDoc=102046246&amp;backlink=1&amp;&amp;nd=102088491" TargetMode="External"/><Relationship Id="rId61" Type="http://schemas.openxmlformats.org/officeDocument/2006/relationships/hyperlink" Target="http://pravo.gov.ru/proxy/ips/?docbody=&amp;prevDoc=102046246&amp;backlink=1&amp;&amp;nd=602179740" TargetMode="External"/><Relationship Id="rId82" Type="http://schemas.openxmlformats.org/officeDocument/2006/relationships/hyperlink" Target="http://pravo.gov.ru/proxy/ips/?docbody=&amp;prevDoc=102046246&amp;backlink=1&amp;&amp;nd=602263688" TargetMode="External"/><Relationship Id="rId199" Type="http://schemas.openxmlformats.org/officeDocument/2006/relationships/hyperlink" Target="http://pravo.gov.ru/proxy/ips/?docbody=&amp;prevDoc=102046246&amp;backlink=1&amp;&amp;nd=102376014" TargetMode="External"/><Relationship Id="rId203" Type="http://schemas.openxmlformats.org/officeDocument/2006/relationships/hyperlink" Target="http://pravo.gov.ru/proxy/ips/?docbody=&amp;prevDoc=102046246&amp;backlink=1&amp;&amp;nd=602682866" TargetMode="External"/><Relationship Id="rId385" Type="http://schemas.openxmlformats.org/officeDocument/2006/relationships/hyperlink" Target="http://pravo.gov.ru/proxy/ips/?docbody=&amp;prevDoc=102046246&amp;backlink=1&amp;&amp;nd=102091563" TargetMode="External"/><Relationship Id="rId19" Type="http://schemas.openxmlformats.org/officeDocument/2006/relationships/hyperlink" Target="http://pravo.gov.ru/proxy/ips/?docbody=&amp;prevDoc=102046246&amp;backlink=1&amp;&amp;nd=102127053" TargetMode="External"/><Relationship Id="rId224" Type="http://schemas.openxmlformats.org/officeDocument/2006/relationships/hyperlink" Target="http://pravo.gov.ru/proxy/ips/?docbody=&amp;prevDoc=102046246&amp;backlink=1&amp;&amp;nd=102108021" TargetMode="External"/><Relationship Id="rId245" Type="http://schemas.openxmlformats.org/officeDocument/2006/relationships/hyperlink" Target="http://pravo.gov.ru/proxy/ips/?docbody=&amp;prevDoc=102046246&amp;backlink=1&amp;&amp;nd=602236838" TargetMode="External"/><Relationship Id="rId266" Type="http://schemas.openxmlformats.org/officeDocument/2006/relationships/hyperlink" Target="http://pravo.gov.ru/proxy/ips/?docbody=&amp;prevDoc=102046246&amp;backlink=1&amp;&amp;nd=602263688" TargetMode="External"/><Relationship Id="rId287" Type="http://schemas.openxmlformats.org/officeDocument/2006/relationships/hyperlink" Target="http://pravo.gov.ru/proxy/ips/?docbody=&amp;prevDoc=102046246&amp;backlink=1&amp;&amp;nd=102118581" TargetMode="External"/><Relationship Id="rId410" Type="http://schemas.openxmlformats.org/officeDocument/2006/relationships/hyperlink" Target="http://pravo.gov.ru/proxy/ips/?docbody=&amp;prevDoc=102046246&amp;backlink=1&amp;&amp;nd=602682866" TargetMode="External"/><Relationship Id="rId431" Type="http://schemas.openxmlformats.org/officeDocument/2006/relationships/hyperlink" Target="http://pravo.gov.ru/proxy/ips/?docbody=&amp;prevDoc=102046246&amp;backlink=1&amp;&amp;nd=102165719" TargetMode="External"/><Relationship Id="rId452" Type="http://schemas.openxmlformats.org/officeDocument/2006/relationships/hyperlink" Target="http://pravo.gov.ru/proxy/ips/?docbody=&amp;prevDoc=102046246&amp;backlink=1&amp;&amp;nd=102127053" TargetMode="External"/><Relationship Id="rId473" Type="http://schemas.openxmlformats.org/officeDocument/2006/relationships/hyperlink" Target="http://pravo.gov.ru/proxy/ips/?docbody=&amp;prevDoc=102046246&amp;backlink=1&amp;&amp;nd=102385653" TargetMode="External"/><Relationship Id="rId30" Type="http://schemas.openxmlformats.org/officeDocument/2006/relationships/hyperlink" Target="http://pravo.gov.ru/proxy/ips/?docbody=&amp;prevDoc=102046246&amp;backlink=1&amp;&amp;nd=102158442" TargetMode="External"/><Relationship Id="rId105" Type="http://schemas.openxmlformats.org/officeDocument/2006/relationships/hyperlink" Target="http://pravo.gov.ru/proxy/ips/?docbody=&amp;prevDoc=102046246&amp;backlink=1&amp;&amp;nd=602263688" TargetMode="External"/><Relationship Id="rId126" Type="http://schemas.openxmlformats.org/officeDocument/2006/relationships/hyperlink" Target="http://pravo.gov.ru/proxy/ips/?docbody=&amp;prevDoc=102046246&amp;backlink=1&amp;&amp;nd=102140303" TargetMode="External"/><Relationship Id="rId147" Type="http://schemas.openxmlformats.org/officeDocument/2006/relationships/hyperlink" Target="http://pravo.gov.ru/proxy/ips/?docbody=&amp;prevDoc=102046246&amp;backlink=1&amp;&amp;nd=102108021" TargetMode="External"/><Relationship Id="rId168" Type="http://schemas.openxmlformats.org/officeDocument/2006/relationships/hyperlink" Target="http://pravo.gov.ru/proxy/ips/?docbody=&amp;prevDoc=102046246&amp;backlink=1&amp;&amp;nd=102088491" TargetMode="External"/><Relationship Id="rId312" Type="http://schemas.openxmlformats.org/officeDocument/2006/relationships/hyperlink" Target="http://pravo.gov.ru/proxy/ips/?docbody=&amp;prevDoc=102046246&amp;backlink=1&amp;&amp;nd=102403659" TargetMode="External"/><Relationship Id="rId333" Type="http://schemas.openxmlformats.org/officeDocument/2006/relationships/hyperlink" Target="http://pravo.gov.ru/proxy/ips/?docbody=&amp;prevDoc=102046246&amp;backlink=1&amp;&amp;nd=102679535" TargetMode="External"/><Relationship Id="rId354" Type="http://schemas.openxmlformats.org/officeDocument/2006/relationships/hyperlink" Target="http://pravo.gov.ru/proxy/ips/?docbody=&amp;prevDoc=102046246&amp;backlink=1&amp;&amp;nd=102108021" TargetMode="External"/><Relationship Id="rId51" Type="http://schemas.openxmlformats.org/officeDocument/2006/relationships/hyperlink" Target="http://pravo.gov.ru/proxy/ips/?docbody=&amp;prevDoc=102046246&amp;backlink=1&amp;&amp;nd=102452031" TargetMode="External"/><Relationship Id="rId72" Type="http://schemas.openxmlformats.org/officeDocument/2006/relationships/hyperlink" Target="http://pravo.gov.ru/proxy/ips/?docbody=&amp;prevDoc=102046246&amp;backlink=1&amp;&amp;nd=102088491" TargetMode="External"/><Relationship Id="rId93" Type="http://schemas.openxmlformats.org/officeDocument/2006/relationships/hyperlink" Target="http://pravo.gov.ru/proxy/ips/?docbody=&amp;prevDoc=102046246&amp;backlink=1&amp;&amp;nd=102403659" TargetMode="External"/><Relationship Id="rId189" Type="http://schemas.openxmlformats.org/officeDocument/2006/relationships/hyperlink" Target="http://pravo.gov.ru/proxy/ips/?docbody=&amp;prevDoc=102046246&amp;backlink=1&amp;&amp;nd=102801499" TargetMode="External"/><Relationship Id="rId375" Type="http://schemas.openxmlformats.org/officeDocument/2006/relationships/hyperlink" Target="http://pravo.gov.ru/proxy/ips/?docbody=&amp;prevDoc=102046246&amp;backlink=1&amp;&amp;nd=602242444" TargetMode="External"/><Relationship Id="rId396" Type="http://schemas.openxmlformats.org/officeDocument/2006/relationships/hyperlink" Target="http://pravo.gov.ru/proxy/ips/?docbody=&amp;prevDoc=102046246&amp;backlink=1&amp;&amp;nd=102385653" TargetMode="External"/><Relationship Id="rId3" Type="http://schemas.openxmlformats.org/officeDocument/2006/relationships/webSettings" Target="webSettings.xml"/><Relationship Id="rId214" Type="http://schemas.openxmlformats.org/officeDocument/2006/relationships/hyperlink" Target="http://pravo.gov.ru/proxy/ips/?docbody=&amp;prevDoc=102046246&amp;backlink=1&amp;&amp;nd=102376014" TargetMode="External"/><Relationship Id="rId235" Type="http://schemas.openxmlformats.org/officeDocument/2006/relationships/hyperlink" Target="http://pravo.gov.ru/proxy/ips/?docbody=&amp;prevDoc=102046246&amp;backlink=1&amp;&amp;nd=602236838" TargetMode="External"/><Relationship Id="rId256" Type="http://schemas.openxmlformats.org/officeDocument/2006/relationships/hyperlink" Target="http://pravo.gov.ru/proxy/ips/?docbody=&amp;prevDoc=102046246&amp;backlink=1&amp;&amp;nd=603592534" TargetMode="External"/><Relationship Id="rId277" Type="http://schemas.openxmlformats.org/officeDocument/2006/relationships/hyperlink" Target="http://pravo.gov.ru/proxy/ips/?docbody=&amp;prevDoc=102046246&amp;backlink=1&amp;&amp;nd=102091563" TargetMode="External"/><Relationship Id="rId298" Type="http://schemas.openxmlformats.org/officeDocument/2006/relationships/hyperlink" Target="http://pravo.gov.ru/proxy/ips/?docbody=&amp;prevDoc=102046246&amp;backlink=1&amp;&amp;nd=102165719" TargetMode="External"/><Relationship Id="rId400" Type="http://schemas.openxmlformats.org/officeDocument/2006/relationships/hyperlink" Target="http://pravo.gov.ru/proxy/ips/?docbody=&amp;prevDoc=102046246&amp;backlink=1&amp;&amp;nd=102118581" TargetMode="External"/><Relationship Id="rId421" Type="http://schemas.openxmlformats.org/officeDocument/2006/relationships/hyperlink" Target="http://pravo.gov.ru/proxy/ips/?docbody=&amp;prevDoc=102046246&amp;backlink=1&amp;&amp;nd=102088491" TargetMode="External"/><Relationship Id="rId442" Type="http://schemas.openxmlformats.org/officeDocument/2006/relationships/hyperlink" Target="http://pravo.gov.ru/proxy/ips/?docbody=&amp;prevDoc=102046246&amp;backlink=1&amp;&amp;nd=102074277" TargetMode="External"/><Relationship Id="rId463" Type="http://schemas.openxmlformats.org/officeDocument/2006/relationships/hyperlink" Target="http://pravo.gov.ru/proxy/ips/?docbody=&amp;prevDoc=102046246&amp;backlink=1&amp;&amp;nd=102118582" TargetMode="External"/><Relationship Id="rId484" Type="http://schemas.openxmlformats.org/officeDocument/2006/relationships/theme" Target="theme/theme1.xml"/><Relationship Id="rId116" Type="http://schemas.openxmlformats.org/officeDocument/2006/relationships/hyperlink" Target="http://pravo.gov.ru/proxy/ips/?docbody=&amp;prevDoc=102046246&amp;backlink=1&amp;&amp;nd=102108021" TargetMode="External"/><Relationship Id="rId137" Type="http://schemas.openxmlformats.org/officeDocument/2006/relationships/hyperlink" Target="http://pravo.gov.ru/proxy/ips/?docbody=&amp;prevDoc=102046246&amp;backlink=1&amp;&amp;nd=102149703" TargetMode="External"/><Relationship Id="rId158" Type="http://schemas.openxmlformats.org/officeDocument/2006/relationships/hyperlink" Target="http://pravo.gov.ru/proxy/ips/?docbody=&amp;prevDoc=102046246&amp;backlink=1&amp;&amp;nd=102385653" TargetMode="External"/><Relationship Id="rId302" Type="http://schemas.openxmlformats.org/officeDocument/2006/relationships/hyperlink" Target="http://pravo.gov.ru/proxy/ips/?docbody=&amp;prevDoc=102046246&amp;backlink=1&amp;&amp;nd=102158442" TargetMode="External"/><Relationship Id="rId323" Type="http://schemas.openxmlformats.org/officeDocument/2006/relationships/hyperlink" Target="http://pravo.gov.ru/proxy/ips/?docbody=&amp;prevDoc=102046246&amp;backlink=1&amp;&amp;nd=102679535" TargetMode="External"/><Relationship Id="rId344" Type="http://schemas.openxmlformats.org/officeDocument/2006/relationships/hyperlink" Target="http://pravo.gov.ru/proxy/ips/?docbody=&amp;prevDoc=102046246&amp;backlink=1&amp;&amp;nd=102108021" TargetMode="External"/><Relationship Id="rId20" Type="http://schemas.openxmlformats.org/officeDocument/2006/relationships/hyperlink" Target="http://pravo.gov.ru/proxy/ips/?docbody=&amp;prevDoc=102046246&amp;backlink=1&amp;&amp;nd=102131047" TargetMode="External"/><Relationship Id="rId41" Type="http://schemas.openxmlformats.org/officeDocument/2006/relationships/hyperlink" Target="http://pravo.gov.ru/proxy/ips/?docbody=&amp;prevDoc=102046246&amp;backlink=1&amp;&amp;nd=102376013" TargetMode="External"/><Relationship Id="rId62" Type="http://schemas.openxmlformats.org/officeDocument/2006/relationships/hyperlink" Target="http://pravo.gov.ru/proxy/ips/?docbody=&amp;prevDoc=102046246&amp;backlink=1&amp;&amp;nd=602242444" TargetMode="External"/><Relationship Id="rId83" Type="http://schemas.openxmlformats.org/officeDocument/2006/relationships/hyperlink" Target="http://pravo.gov.ru/proxy/ips/?docbody=&amp;prevDoc=102046246&amp;backlink=1&amp;&amp;nd=102385653" TargetMode="External"/><Relationship Id="rId179" Type="http://schemas.openxmlformats.org/officeDocument/2006/relationships/hyperlink" Target="http://pravo.gov.ru/proxy/ips/?docbody=&amp;prevDoc=102046246&amp;backlink=1&amp;&amp;nd=102403659" TargetMode="External"/><Relationship Id="rId365" Type="http://schemas.openxmlformats.org/officeDocument/2006/relationships/hyperlink" Target="http://pravo.gov.ru/proxy/ips/?docbody=&amp;prevDoc=102046246&amp;backlink=1&amp;&amp;nd=102088491" TargetMode="External"/><Relationship Id="rId386" Type="http://schemas.openxmlformats.org/officeDocument/2006/relationships/hyperlink" Target="http://pravo.gov.ru/proxy/ips/?docbody=&amp;prevDoc=102046246&amp;backlink=1&amp;&amp;nd=602618870" TargetMode="External"/><Relationship Id="rId190" Type="http://schemas.openxmlformats.org/officeDocument/2006/relationships/hyperlink" Target="http://pravo.gov.ru/proxy/ips/?docbody=&amp;prevDoc=102046246&amp;backlink=1&amp;&amp;nd=602263688" TargetMode="External"/><Relationship Id="rId204" Type="http://schemas.openxmlformats.org/officeDocument/2006/relationships/hyperlink" Target="http://pravo.gov.ru/proxy/ips/?docbody=&amp;prevDoc=102046246&amp;backlink=1&amp;&amp;nd=102376014" TargetMode="External"/><Relationship Id="rId225" Type="http://schemas.openxmlformats.org/officeDocument/2006/relationships/hyperlink" Target="http://pravo.gov.ru/proxy/ips/?docbody=&amp;prevDoc=102046246&amp;backlink=1&amp;&amp;nd=102123303" TargetMode="External"/><Relationship Id="rId246" Type="http://schemas.openxmlformats.org/officeDocument/2006/relationships/hyperlink" Target="http://pravo.gov.ru/proxy/ips/?docbody=&amp;prevDoc=102046246&amp;backlink=1&amp;&amp;nd=102437321" TargetMode="External"/><Relationship Id="rId267" Type="http://schemas.openxmlformats.org/officeDocument/2006/relationships/hyperlink" Target="http://pravo.gov.ru/proxy/ips/?docbody=&amp;prevDoc=102046246&amp;backlink=1&amp;&amp;nd=102375693" TargetMode="External"/><Relationship Id="rId288" Type="http://schemas.openxmlformats.org/officeDocument/2006/relationships/hyperlink" Target="http://pravo.gov.ru/proxy/ips/?docbody=&amp;prevDoc=102046246&amp;backlink=1&amp;&amp;nd=602236853" TargetMode="External"/><Relationship Id="rId411" Type="http://schemas.openxmlformats.org/officeDocument/2006/relationships/hyperlink" Target="http://pravo.gov.ru/proxy/ips/?docbody=&amp;prevDoc=102046246&amp;backlink=1&amp;&amp;nd=102118581" TargetMode="External"/><Relationship Id="rId432" Type="http://schemas.openxmlformats.org/officeDocument/2006/relationships/hyperlink" Target="http://pravo.gov.ru/proxy/ips/?docbody=&amp;prevDoc=102046246&amp;backlink=1&amp;&amp;nd=102439966" TargetMode="External"/><Relationship Id="rId453" Type="http://schemas.openxmlformats.org/officeDocument/2006/relationships/hyperlink" Target="http://pravo.gov.ru/proxy/ips/?docbody=&amp;prevDoc=102046246&amp;backlink=1&amp;&amp;nd=102157373" TargetMode="External"/><Relationship Id="rId474" Type="http://schemas.openxmlformats.org/officeDocument/2006/relationships/hyperlink" Target="http://pravo.gov.ru/proxy/ips/?docbody=&amp;prevDoc=102046246&amp;backlink=1&amp;&amp;nd=102385653" TargetMode="External"/><Relationship Id="rId106" Type="http://schemas.openxmlformats.org/officeDocument/2006/relationships/hyperlink" Target="http://pravo.gov.ru/proxy/ips/?docbody=&amp;prevDoc=102046246&amp;backlink=1&amp;&amp;nd=102117868" TargetMode="External"/><Relationship Id="rId127" Type="http://schemas.openxmlformats.org/officeDocument/2006/relationships/hyperlink" Target="http://pravo.gov.ru/proxy/ips/?docbody=&amp;prevDoc=102046246&amp;backlink=1&amp;&amp;nd=102088491" TargetMode="External"/><Relationship Id="rId313" Type="http://schemas.openxmlformats.org/officeDocument/2006/relationships/hyperlink" Target="http://pravo.gov.ru/proxy/ips/?docbody=&amp;prevDoc=102046246&amp;backlink=1&amp;&amp;nd=102801499" TargetMode="External"/><Relationship Id="rId10" Type="http://schemas.openxmlformats.org/officeDocument/2006/relationships/hyperlink" Target="http://pravo.gov.ru/proxy/ips/?docbody=&amp;prevDoc=102046246&amp;backlink=1&amp;&amp;nd=102111174" TargetMode="External"/><Relationship Id="rId31" Type="http://schemas.openxmlformats.org/officeDocument/2006/relationships/hyperlink" Target="http://pravo.gov.ru/proxy/ips/?docbody=&amp;prevDoc=102046246&amp;backlink=1&amp;&amp;nd=102162260" TargetMode="External"/><Relationship Id="rId52" Type="http://schemas.openxmlformats.org/officeDocument/2006/relationships/hyperlink" Target="http://pravo.gov.ru/proxy/ips/?docbody=&amp;prevDoc=102046246&amp;backlink=1&amp;&amp;nd=102453079" TargetMode="External"/><Relationship Id="rId73" Type="http://schemas.openxmlformats.org/officeDocument/2006/relationships/hyperlink" Target="http://pravo.gov.ru/proxy/ips/?docbody=&amp;prevDoc=102046246&amp;backlink=1&amp;&amp;nd=102108021" TargetMode="External"/><Relationship Id="rId94" Type="http://schemas.openxmlformats.org/officeDocument/2006/relationships/hyperlink" Target="http://pravo.gov.ru/proxy/ips/?docbody=&amp;prevDoc=102046246&amp;backlink=1&amp;&amp;nd=602912107" TargetMode="External"/><Relationship Id="rId148" Type="http://schemas.openxmlformats.org/officeDocument/2006/relationships/hyperlink" Target="http://pravo.gov.ru/proxy/ips/?docbody=&amp;prevDoc=102046246&amp;backlink=1&amp;&amp;nd=102385653" TargetMode="External"/><Relationship Id="rId169" Type="http://schemas.openxmlformats.org/officeDocument/2006/relationships/hyperlink" Target="http://pravo.gov.ru/proxy/ips/?docbody=&amp;prevDoc=102046246&amp;backlink=1&amp;&amp;nd=102089222" TargetMode="External"/><Relationship Id="rId334" Type="http://schemas.openxmlformats.org/officeDocument/2006/relationships/hyperlink" Target="http://pravo.gov.ru/proxy/ips/?docbody=&amp;prevDoc=102046246&amp;backlink=1&amp;&amp;nd=102801499" TargetMode="External"/><Relationship Id="rId355" Type="http://schemas.openxmlformats.org/officeDocument/2006/relationships/hyperlink" Target="http://pravo.gov.ru/proxy/ips/?docbody=&amp;prevDoc=102046246&amp;backlink=1&amp;&amp;nd=102108021" TargetMode="External"/><Relationship Id="rId376" Type="http://schemas.openxmlformats.org/officeDocument/2006/relationships/hyperlink" Target="http://pravo.gov.ru/proxy/ips/?docbody=&amp;prevDoc=102046246&amp;backlink=1&amp;&amp;nd=102455832" TargetMode="External"/><Relationship Id="rId397" Type="http://schemas.openxmlformats.org/officeDocument/2006/relationships/hyperlink" Target="http://pravo.gov.ru/proxy/ips/?docbody=&amp;prevDoc=102046246&amp;backlink=1&amp;&amp;nd=602682866" TargetMode="External"/><Relationship Id="rId4" Type="http://schemas.openxmlformats.org/officeDocument/2006/relationships/hyperlink" Target="http://pravo.gov.ru/proxy/ips/?docbody=&amp;prevDoc=102046246&amp;backlink=1&amp;&amp;nd=102060910" TargetMode="External"/><Relationship Id="rId180" Type="http://schemas.openxmlformats.org/officeDocument/2006/relationships/hyperlink" Target="http://pravo.gov.ru/proxy/ips/?docbody=&amp;prevDoc=102046246&amp;backlink=1&amp;&amp;nd=102131047" TargetMode="External"/><Relationship Id="rId215" Type="http://schemas.openxmlformats.org/officeDocument/2006/relationships/hyperlink" Target="http://pravo.gov.ru/proxy/ips/?docbody=&amp;prevDoc=102046246&amp;backlink=1&amp;&amp;nd=602682866" TargetMode="External"/><Relationship Id="rId236" Type="http://schemas.openxmlformats.org/officeDocument/2006/relationships/hyperlink" Target="http://pravo.gov.ru/proxy/ips/?docbody=&amp;prevDoc=102046246&amp;backlink=1&amp;&amp;nd=602236838" TargetMode="External"/><Relationship Id="rId257" Type="http://schemas.openxmlformats.org/officeDocument/2006/relationships/hyperlink" Target="http://pravo.gov.ru/proxy/ips/?docbody=&amp;prevDoc=102046246&amp;backlink=1&amp;&amp;nd=603592534" TargetMode="External"/><Relationship Id="rId278" Type="http://schemas.openxmlformats.org/officeDocument/2006/relationships/hyperlink" Target="http://pravo.gov.ru/proxy/ips/?docbody=&amp;prevDoc=102046246&amp;backlink=1&amp;&amp;nd=602682866" TargetMode="External"/><Relationship Id="rId401" Type="http://schemas.openxmlformats.org/officeDocument/2006/relationships/hyperlink" Target="http://pravo.gov.ru/proxy/ips/?docbody=&amp;prevDoc=102046246&amp;backlink=1&amp;&amp;nd=102376014" TargetMode="External"/><Relationship Id="rId422" Type="http://schemas.openxmlformats.org/officeDocument/2006/relationships/hyperlink" Target="http://pravo.gov.ru/proxy/ips/?docbody=&amp;prevDoc=102046246&amp;backlink=1&amp;&amp;nd=102439966" TargetMode="External"/><Relationship Id="rId443" Type="http://schemas.openxmlformats.org/officeDocument/2006/relationships/hyperlink" Target="http://pravo.gov.ru/proxy/ips/?docbody=&amp;prevDoc=102046246&amp;backlink=1&amp;&amp;nd=102074277" TargetMode="External"/><Relationship Id="rId464" Type="http://schemas.openxmlformats.org/officeDocument/2006/relationships/hyperlink" Target="http://pravo.gov.ru/proxy/ips/?docbody=&amp;prevDoc=102046246&amp;backlink=1&amp;&amp;nd=102118582" TargetMode="External"/><Relationship Id="rId303" Type="http://schemas.openxmlformats.org/officeDocument/2006/relationships/hyperlink" Target="http://pravo.gov.ru/proxy/ips/?docbody=&amp;prevDoc=102046246&amp;backlink=1&amp;&amp;nd=102158442" TargetMode="External"/><Relationship Id="rId42" Type="http://schemas.openxmlformats.org/officeDocument/2006/relationships/hyperlink" Target="http://pravo.gov.ru/proxy/ips/?docbody=&amp;prevDoc=102046246&amp;backlink=1&amp;&amp;nd=102376014" TargetMode="External"/><Relationship Id="rId84" Type="http://schemas.openxmlformats.org/officeDocument/2006/relationships/hyperlink" Target="http://pravo.gov.ru/proxy/ips/?docbody=&amp;prevDoc=102046246&amp;backlink=1&amp;&amp;nd=102801499" TargetMode="External"/><Relationship Id="rId138" Type="http://schemas.openxmlformats.org/officeDocument/2006/relationships/hyperlink" Target="http://pravo.gov.ru/proxy/ips/?docbody=&amp;prevDoc=102046246&amp;backlink=1&amp;&amp;nd=102801479" TargetMode="External"/><Relationship Id="rId345" Type="http://schemas.openxmlformats.org/officeDocument/2006/relationships/hyperlink" Target="http://pravo.gov.ru/proxy/ips/?docbody=&amp;prevDoc=102046246&amp;backlink=1&amp;&amp;nd=102385653" TargetMode="External"/><Relationship Id="rId387" Type="http://schemas.openxmlformats.org/officeDocument/2006/relationships/hyperlink" Target="http://pravo.gov.ru/proxy/ips/?docbody=&amp;prevDoc=102046246&amp;backlink=1&amp;&amp;nd=102385653" TargetMode="External"/><Relationship Id="rId191" Type="http://schemas.openxmlformats.org/officeDocument/2006/relationships/hyperlink" Target="http://pravo.gov.ru/proxy/ips/?docbody=&amp;prevDoc=102046246&amp;backlink=1&amp;&amp;nd=602682866" TargetMode="External"/><Relationship Id="rId205" Type="http://schemas.openxmlformats.org/officeDocument/2006/relationships/hyperlink" Target="http://pravo.gov.ru/proxy/ips/?docbody=&amp;prevDoc=102046246&amp;backlink=1&amp;&amp;nd=102403659" TargetMode="External"/><Relationship Id="rId247" Type="http://schemas.openxmlformats.org/officeDocument/2006/relationships/hyperlink" Target="http://pravo.gov.ru/proxy/ips/?docbody=&amp;prevDoc=102046246&amp;backlink=1&amp;&amp;nd=603592534" TargetMode="External"/><Relationship Id="rId412" Type="http://schemas.openxmlformats.org/officeDocument/2006/relationships/hyperlink" Target="http://pravo.gov.ru/proxy/ips/?docbody=&amp;prevDoc=102046246&amp;backlink=1&amp;&amp;nd=102088491" TargetMode="External"/><Relationship Id="rId107" Type="http://schemas.openxmlformats.org/officeDocument/2006/relationships/hyperlink" Target="http://pravo.gov.ru/proxy/ips/?docbody=&amp;prevDoc=102046246&amp;backlink=1&amp;&amp;nd=102117868" TargetMode="External"/><Relationship Id="rId289" Type="http://schemas.openxmlformats.org/officeDocument/2006/relationships/hyperlink" Target="http://pravo.gov.ru/proxy/ips/?docbody=&amp;prevDoc=102046246&amp;backlink=1&amp;&amp;nd=602236853" TargetMode="External"/><Relationship Id="rId454" Type="http://schemas.openxmlformats.org/officeDocument/2006/relationships/hyperlink" Target="http://pravo.gov.ru/proxy/ips/?docbody=&amp;prevDoc=102046246&amp;backlink=1&amp;&amp;nd=102118582" TargetMode="External"/><Relationship Id="rId11" Type="http://schemas.openxmlformats.org/officeDocument/2006/relationships/hyperlink" Target="http://pravo.gov.ru/proxy/ips/?docbody=&amp;prevDoc=102046246&amp;backlink=1&amp;&amp;nd=102115041" TargetMode="External"/><Relationship Id="rId53" Type="http://schemas.openxmlformats.org/officeDocument/2006/relationships/hyperlink" Target="http://pravo.gov.ru/proxy/ips/?docbody=&amp;prevDoc=102046246&amp;backlink=1&amp;&amp;nd=102455832" TargetMode="External"/><Relationship Id="rId149" Type="http://schemas.openxmlformats.org/officeDocument/2006/relationships/hyperlink" Target="http://pravo.gov.ru/proxy/ips/?docbody=&amp;prevDoc=102046246&amp;backlink=1&amp;&amp;nd=102385653" TargetMode="External"/><Relationship Id="rId314" Type="http://schemas.openxmlformats.org/officeDocument/2006/relationships/hyperlink" Target="http://pravo.gov.ru/proxy/ips/?docbody=&amp;prevDoc=102046246&amp;backlink=1&amp;&amp;nd=602263688" TargetMode="External"/><Relationship Id="rId356" Type="http://schemas.openxmlformats.org/officeDocument/2006/relationships/hyperlink" Target="http://pravo.gov.ru/proxy/ips/?docbody=&amp;prevDoc=102046246&amp;backlink=1&amp;&amp;nd=102108021" TargetMode="External"/><Relationship Id="rId398" Type="http://schemas.openxmlformats.org/officeDocument/2006/relationships/hyperlink" Target="http://pravo.gov.ru/proxy/ips/?docbody=&amp;prevDoc=102046246&amp;backlink=1&amp;&amp;nd=102374903" TargetMode="External"/><Relationship Id="rId95" Type="http://schemas.openxmlformats.org/officeDocument/2006/relationships/hyperlink" Target="http://pravo.gov.ru/proxy/ips/?docbody=&amp;prevDoc=102046246&amp;backlink=1&amp;&amp;nd=102117868" TargetMode="External"/><Relationship Id="rId160" Type="http://schemas.openxmlformats.org/officeDocument/2006/relationships/hyperlink" Target="http://pravo.gov.ru/proxy/ips/?docbody=&amp;prevDoc=102046246&amp;backlink=1&amp;&amp;nd=102385653" TargetMode="External"/><Relationship Id="rId216" Type="http://schemas.openxmlformats.org/officeDocument/2006/relationships/hyperlink" Target="http://pravo.gov.ru/proxy/ips/?docbody=&amp;prevDoc=102046246&amp;backlink=1&amp;&amp;nd=102355882" TargetMode="External"/><Relationship Id="rId423" Type="http://schemas.openxmlformats.org/officeDocument/2006/relationships/hyperlink" Target="http://pravo.gov.ru/proxy/ips/?docbody=&amp;prevDoc=102046246&amp;backlink=1&amp;&amp;nd=102349051" TargetMode="External"/><Relationship Id="rId258" Type="http://schemas.openxmlformats.org/officeDocument/2006/relationships/hyperlink" Target="http://pravo.gov.ru/proxy/ips/?docbody=&amp;prevDoc=102046246&amp;backlink=1&amp;&amp;nd=102072376" TargetMode="External"/><Relationship Id="rId465" Type="http://schemas.openxmlformats.org/officeDocument/2006/relationships/hyperlink" Target="http://pravo.gov.ru/proxy/ips/?docbody=&amp;prevDoc=102046246&amp;backlink=1&amp;&amp;nd=102439966" TargetMode="External"/><Relationship Id="rId22" Type="http://schemas.openxmlformats.org/officeDocument/2006/relationships/hyperlink" Target="http://pravo.gov.ru/proxy/ips/?docbody=&amp;prevDoc=102046246&amp;backlink=1&amp;&amp;nd=102145132" TargetMode="External"/><Relationship Id="rId64" Type="http://schemas.openxmlformats.org/officeDocument/2006/relationships/hyperlink" Target="http://pravo.gov.ru/proxy/ips/?docbody=&amp;prevDoc=102046246&amp;backlink=1&amp;&amp;nd=602236853" TargetMode="External"/><Relationship Id="rId118" Type="http://schemas.openxmlformats.org/officeDocument/2006/relationships/hyperlink" Target="http://pravo.gov.ru/proxy/ips/?docbody=&amp;prevDoc=102046246&amp;backlink=1&amp;&amp;nd=102118581" TargetMode="External"/><Relationship Id="rId325" Type="http://schemas.openxmlformats.org/officeDocument/2006/relationships/hyperlink" Target="http://pravo.gov.ru/proxy/ips/?docbody=&amp;prevDoc=102046246&amp;backlink=1&amp;&amp;nd=102088491" TargetMode="External"/><Relationship Id="rId367" Type="http://schemas.openxmlformats.org/officeDocument/2006/relationships/hyperlink" Target="http://pravo.gov.ru/proxy/ips/?docbody=&amp;prevDoc=102046246&amp;backlink=1&amp;&amp;nd=102088491" TargetMode="External"/><Relationship Id="rId171" Type="http://schemas.openxmlformats.org/officeDocument/2006/relationships/hyperlink" Target="http://pravo.gov.ru/proxy/ips/?docbody=&amp;prevDoc=102046246&amp;backlink=1&amp;&amp;nd=102385653" TargetMode="External"/><Relationship Id="rId227" Type="http://schemas.openxmlformats.org/officeDocument/2006/relationships/hyperlink" Target="http://pravo.gov.ru/proxy/ips/?docbody=&amp;prevDoc=102046246&amp;backlink=1&amp;&amp;nd=102376014" TargetMode="External"/><Relationship Id="rId269" Type="http://schemas.openxmlformats.org/officeDocument/2006/relationships/hyperlink" Target="http://pravo.gov.ru/proxy/ips/?docbody=&amp;prevDoc=102046246&amp;backlink=1&amp;&amp;nd=602236853" TargetMode="External"/><Relationship Id="rId434" Type="http://schemas.openxmlformats.org/officeDocument/2006/relationships/hyperlink" Target="http://pravo.gov.ru/proxy/ips/?docbody=&amp;prevDoc=102046246&amp;backlink=1&amp;&amp;nd=102165719" TargetMode="External"/><Relationship Id="rId476" Type="http://schemas.openxmlformats.org/officeDocument/2006/relationships/hyperlink" Target="http://pravo.gov.ru/proxy/ips/?docbody=&amp;prevDoc=102046246&amp;backlink=1&amp;&amp;nd=102385653" TargetMode="External"/><Relationship Id="rId33" Type="http://schemas.openxmlformats.org/officeDocument/2006/relationships/hyperlink" Target="http://pravo.gov.ru/proxy/ips/?docbody=&amp;prevDoc=102046246&amp;backlink=1&amp;&amp;nd=102166739" TargetMode="External"/><Relationship Id="rId129" Type="http://schemas.openxmlformats.org/officeDocument/2006/relationships/hyperlink" Target="http://pravo.gov.ru/proxy/ips/?docbody=&amp;prevDoc=102046246&amp;backlink=1&amp;&amp;nd=602179740" TargetMode="External"/><Relationship Id="rId280" Type="http://schemas.openxmlformats.org/officeDocument/2006/relationships/hyperlink" Target="http://pravo.gov.ru/proxy/ips/?docbody=&amp;prevDoc=102046246&amp;backlink=1&amp;&amp;nd=602263688" TargetMode="External"/><Relationship Id="rId336" Type="http://schemas.openxmlformats.org/officeDocument/2006/relationships/hyperlink" Target="http://pravo.gov.ru/proxy/ips/?docbody=&amp;prevDoc=102046246&amp;backlink=1&amp;&amp;nd=102088491" TargetMode="External"/><Relationship Id="rId75" Type="http://schemas.openxmlformats.org/officeDocument/2006/relationships/hyperlink" Target="http://pravo.gov.ru/proxy/ips/?docbody=&amp;prevDoc=102046246&amp;backlink=1&amp;&amp;nd=102403672" TargetMode="External"/><Relationship Id="rId140" Type="http://schemas.openxmlformats.org/officeDocument/2006/relationships/hyperlink" Target="http://pravo.gov.ru/proxy/ips/?docbody=&amp;prevDoc=102046246&amp;backlink=1&amp;&amp;nd=602242444" TargetMode="External"/><Relationship Id="rId182" Type="http://schemas.openxmlformats.org/officeDocument/2006/relationships/hyperlink" Target="http://pravo.gov.ru/proxy/ips/?docbody=&amp;prevDoc=102046246&amp;backlink=1&amp;&amp;nd=602682866" TargetMode="External"/><Relationship Id="rId378" Type="http://schemas.openxmlformats.org/officeDocument/2006/relationships/hyperlink" Target="http://pravo.gov.ru/proxy/ips/?docbody=&amp;prevDoc=102046246&amp;backlink=1&amp;&amp;nd=102091563" TargetMode="External"/><Relationship Id="rId403" Type="http://schemas.openxmlformats.org/officeDocument/2006/relationships/hyperlink" Target="http://pravo.gov.ru/proxy/ips/?docbody=&amp;prevDoc=102046246&amp;backlink=1&amp;&amp;nd=102088491" TargetMode="External"/><Relationship Id="rId6" Type="http://schemas.openxmlformats.org/officeDocument/2006/relationships/hyperlink" Target="http://pravo.gov.ru/proxy/ips/?docbody=&amp;prevDoc=102046246&amp;backlink=1&amp;&amp;nd=102089222" TargetMode="External"/><Relationship Id="rId238" Type="http://schemas.openxmlformats.org/officeDocument/2006/relationships/hyperlink" Target="http://pravo.gov.ru/proxy/ips/?docbody=&amp;prevDoc=102046246&amp;backlink=1&amp;&amp;nd=102479196" TargetMode="External"/><Relationship Id="rId445" Type="http://schemas.openxmlformats.org/officeDocument/2006/relationships/hyperlink" Target="http://pravo.gov.ru/proxy/ips/?docbody=&amp;prevDoc=102046246&amp;backlink=1&amp;&amp;nd=102074277" TargetMode="External"/><Relationship Id="rId291" Type="http://schemas.openxmlformats.org/officeDocument/2006/relationships/hyperlink" Target="http://pravo.gov.ru/proxy/ips/?docbody=&amp;prevDoc=102046246&amp;backlink=1&amp;&amp;nd=602236853" TargetMode="External"/><Relationship Id="rId305" Type="http://schemas.openxmlformats.org/officeDocument/2006/relationships/hyperlink" Target="http://pravo.gov.ru/proxy/ips/?docbody=&amp;prevDoc=102046246&amp;backlink=1&amp;&amp;nd=102385653" TargetMode="External"/><Relationship Id="rId347" Type="http://schemas.openxmlformats.org/officeDocument/2006/relationships/hyperlink" Target="http://pravo.gov.ru/proxy/ips/?docbody=&amp;prevDoc=102046246&amp;backlink=1&amp;&amp;nd=102088491" TargetMode="External"/><Relationship Id="rId44" Type="http://schemas.openxmlformats.org/officeDocument/2006/relationships/hyperlink" Target="http://pravo.gov.ru/proxy/ips/?docbody=&amp;prevDoc=102046246&amp;backlink=1&amp;&amp;nd=102396106" TargetMode="External"/><Relationship Id="rId86" Type="http://schemas.openxmlformats.org/officeDocument/2006/relationships/hyperlink" Target="http://pravo.gov.ru/proxy/ips/?docbody=&amp;prevDoc=102046246&amp;backlink=1&amp;&amp;nd=102376014" TargetMode="External"/><Relationship Id="rId151" Type="http://schemas.openxmlformats.org/officeDocument/2006/relationships/hyperlink" Target="http://pravo.gov.ru/proxy/ips/?docbody=&amp;prevDoc=102046246&amp;backlink=1&amp;&amp;nd=102403659" TargetMode="External"/><Relationship Id="rId389" Type="http://schemas.openxmlformats.org/officeDocument/2006/relationships/hyperlink" Target="http://pravo.gov.ru/proxy/ips/?docbody=&amp;prevDoc=102046246&amp;backlink=1&amp;&amp;nd=102118581" TargetMode="External"/><Relationship Id="rId193" Type="http://schemas.openxmlformats.org/officeDocument/2006/relationships/hyperlink" Target="http://pravo.gov.ru/proxy/ips/?docbody=&amp;prevDoc=102046246&amp;backlink=1&amp;&amp;nd=102376014" TargetMode="External"/><Relationship Id="rId207" Type="http://schemas.openxmlformats.org/officeDocument/2006/relationships/hyperlink" Target="http://pravo.gov.ru/proxy/ips/?docbody=&amp;prevDoc=102046246&amp;backlink=1&amp;&amp;nd=602263688" TargetMode="External"/><Relationship Id="rId249" Type="http://schemas.openxmlformats.org/officeDocument/2006/relationships/hyperlink" Target="http://pravo.gov.ru/proxy/ips/?docbody=&amp;prevDoc=102046246&amp;backlink=1&amp;&amp;nd=102355882" TargetMode="External"/><Relationship Id="rId414" Type="http://schemas.openxmlformats.org/officeDocument/2006/relationships/hyperlink" Target="http://pravo.gov.ru/proxy/ips/?docbody=&amp;prevDoc=102046246&amp;backlink=1&amp;&amp;nd=102088491" TargetMode="External"/><Relationship Id="rId456" Type="http://schemas.openxmlformats.org/officeDocument/2006/relationships/hyperlink" Target="http://pravo.gov.ru/proxy/ips/?docbody=&amp;prevDoc=102046246&amp;backlink=1&amp;&amp;nd=102118582" TargetMode="External"/><Relationship Id="rId13" Type="http://schemas.openxmlformats.org/officeDocument/2006/relationships/hyperlink" Target="http://pravo.gov.ru/proxy/ips/?docbody=&amp;prevDoc=102046246&amp;backlink=1&amp;&amp;nd=102118567" TargetMode="External"/><Relationship Id="rId109" Type="http://schemas.openxmlformats.org/officeDocument/2006/relationships/hyperlink" Target="http://pravo.gov.ru/proxy/ips/?docbody=&amp;prevDoc=102046246&amp;backlink=1&amp;&amp;nd=102359913" TargetMode="External"/><Relationship Id="rId260" Type="http://schemas.openxmlformats.org/officeDocument/2006/relationships/hyperlink" Target="http://pravo.gov.ru/proxy/ips/?docbody=&amp;prevDoc=102046246&amp;backlink=1&amp;&amp;nd=603592534" TargetMode="External"/><Relationship Id="rId316" Type="http://schemas.openxmlformats.org/officeDocument/2006/relationships/hyperlink" Target="http://pravo.gov.ru/proxy/ips/?docbody=&amp;prevDoc=102046246&amp;backlink=1&amp;&amp;nd=1023856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99</Pages>
  <Words>46414</Words>
  <Characters>264564</Characters>
  <Application>Microsoft Office Word</Application>
  <DocSecurity>0</DocSecurity>
  <Lines>2204</Lines>
  <Paragraphs>620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310358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2023-02-14T10:07:00Z</dcterms:created>
  <dcterms:modified xsi:type="dcterms:W3CDTF">2023-02-14T10:09:00Z</dcterms:modified>
</cp:coreProperties>
</file>